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eastAsia="黑体"/>
          <w:sz w:val="36"/>
        </w:rPr>
        <w:t>201</w:t>
      </w:r>
      <w:r>
        <w:rPr>
          <w:rFonts w:hint="eastAsia" w:eastAsia="黑体"/>
          <w:sz w:val="36"/>
        </w:rPr>
        <w:t>6</w:t>
      </w:r>
      <w:r>
        <w:rPr>
          <w:rFonts w:eastAsia="黑体"/>
          <w:sz w:val="36"/>
        </w:rPr>
        <w:t>—201</w:t>
      </w:r>
      <w:r>
        <w:rPr>
          <w:rFonts w:hint="eastAsia" w:eastAsia="黑体"/>
          <w:sz w:val="36"/>
        </w:rPr>
        <w:t>7</w:t>
      </w:r>
      <w:r>
        <w:rPr>
          <w:rFonts w:eastAsia="黑体"/>
          <w:sz w:val="36"/>
        </w:rPr>
        <w:t>年度</w:t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全市优秀调查研究成果</w:t>
      </w:r>
      <w:r>
        <w:rPr>
          <w:rFonts w:hint="eastAsia" w:eastAsia="黑体"/>
          <w:sz w:val="36"/>
        </w:rPr>
        <w:t>（自）</w:t>
      </w:r>
      <w:r>
        <w:rPr>
          <w:rFonts w:eastAsia="黑体"/>
          <w:sz w:val="36"/>
        </w:rPr>
        <w:t>推荐表</w:t>
      </w:r>
    </w:p>
    <w:p>
      <w:pPr>
        <w:jc w:val="center"/>
        <w:rPr>
          <w:rFonts w:eastAsia="黑体"/>
          <w:sz w:val="18"/>
          <w:szCs w:val="1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课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及职务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研究方式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rFonts w:hAnsi="宋体"/>
                <w:sz w:val="24"/>
              </w:rPr>
              <w:t>独立完成</w:t>
            </w:r>
            <w:r>
              <w:rPr>
                <w:sz w:val="24"/>
              </w:rPr>
              <w:t xml:space="preserve">   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□</w:t>
            </w:r>
            <w:r>
              <w:rPr>
                <w:rFonts w:hAnsi="宋体"/>
                <w:sz w:val="24"/>
              </w:rPr>
              <w:t>合作完成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执笔人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选题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背景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研究</w:t>
            </w:r>
            <w:r>
              <w:rPr>
                <w:rFonts w:hint="eastAsia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方法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果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摘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（注：此栏必填，要求字数在300字以内）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市级     </w:t>
            </w:r>
            <w:r>
              <w:rPr>
                <w:rFonts w:hAnsi="宋体"/>
                <w:sz w:val="24"/>
              </w:rPr>
              <w:t>领导</w:t>
            </w:r>
            <w:r>
              <w:rPr>
                <w:rFonts w:hint="eastAsia" w:hAnsi="宋体"/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批示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省部级以上报刊</w:t>
            </w:r>
            <w:r>
              <w:rPr>
                <w:rFonts w:hAnsi="宋体"/>
                <w:sz w:val="24"/>
              </w:rPr>
              <w:t>发表情况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省部级  以上</w:t>
            </w:r>
            <w:r>
              <w:rPr>
                <w:rFonts w:hAnsi="宋体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奖</w:t>
            </w: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3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推荐单位意见（自荐单位不填此栏）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Ansi="宋体"/>
                <w:sz w:val="24"/>
              </w:rPr>
              <w:t>（盖章）</w:t>
            </w:r>
          </w:p>
        </w:tc>
      </w:tr>
    </w:tbl>
    <w:p>
      <w:pPr>
        <w:rPr>
          <w:rFonts w:ascii="仿宋" w:hAnsi="仿宋" w:eastAsia="仿宋" w:cstheme="minorBidi"/>
          <w:sz w:val="30"/>
          <w:szCs w:val="30"/>
        </w:rPr>
      </w:pPr>
      <w:r>
        <w:rPr>
          <w:rFonts w:hAnsi="宋体"/>
          <w:b/>
          <w:sz w:val="24"/>
        </w:rPr>
        <w:t>（注：表内填不下可另附页）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E60C9"/>
    <w:rsid w:val="1EF96647"/>
    <w:rsid w:val="2AC51C51"/>
    <w:rsid w:val="3CB00D5A"/>
    <w:rsid w:val="405C5A23"/>
    <w:rsid w:val="56BB77F5"/>
    <w:rsid w:val="69CC6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2018-03-02T01:10:38Z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