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282F" w14:textId="77777777" w:rsidR="00AC6F3B" w:rsidRPr="00743541" w:rsidRDefault="00AC6F3B" w:rsidP="00AC6F3B">
      <w:pPr>
        <w:jc w:val="center"/>
        <w:rPr>
          <w:sz w:val="32"/>
          <w:szCs w:val="32"/>
        </w:rPr>
      </w:pPr>
      <w:r w:rsidRPr="00743541">
        <w:rPr>
          <w:sz w:val="32"/>
          <w:szCs w:val="32"/>
        </w:rPr>
        <w:t>“</w:t>
      </w:r>
      <w:r w:rsidRPr="00743541">
        <w:rPr>
          <w:sz w:val="32"/>
          <w:szCs w:val="32"/>
        </w:rPr>
        <w:t>十五五</w:t>
      </w:r>
      <w:r w:rsidRPr="00743541">
        <w:rPr>
          <w:sz w:val="32"/>
          <w:szCs w:val="32"/>
        </w:rPr>
        <w:t>”</w:t>
      </w:r>
      <w:r w:rsidRPr="00743541">
        <w:rPr>
          <w:sz w:val="32"/>
          <w:szCs w:val="32"/>
        </w:rPr>
        <w:t>规划前期研究重大课题项目竞争性磋商公告附件</w:t>
      </w:r>
      <w:r w:rsidRPr="00743541">
        <w:rPr>
          <w:sz w:val="32"/>
          <w:szCs w:val="32"/>
        </w:rPr>
        <w:t>-</w:t>
      </w:r>
      <w:r w:rsidRPr="00743541">
        <w:rPr>
          <w:sz w:val="32"/>
          <w:szCs w:val="32"/>
        </w:rPr>
        <w:t>简要技术需求或服务要求</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24"/>
        <w:gridCol w:w="6521"/>
        <w:gridCol w:w="1417"/>
      </w:tblGrid>
      <w:tr w:rsidR="00AC6F3B" w:rsidRPr="00743541" w14:paraId="1BDCA8C7" w14:textId="77777777" w:rsidTr="001066AE">
        <w:trPr>
          <w:trHeight w:val="1081"/>
        </w:trPr>
        <w:tc>
          <w:tcPr>
            <w:tcW w:w="436" w:type="dxa"/>
            <w:shd w:val="clear" w:color="auto" w:fill="auto"/>
            <w:noWrap/>
            <w:vAlign w:val="center"/>
            <w:hideMark/>
          </w:tcPr>
          <w:p w14:paraId="57D46AE4" w14:textId="77777777" w:rsidR="00AC6F3B" w:rsidRPr="00743541" w:rsidRDefault="00AC6F3B" w:rsidP="001066AE">
            <w:pPr>
              <w:widowControl/>
              <w:jc w:val="center"/>
              <w:rPr>
                <w:color w:val="000000"/>
                <w:kern w:val="0"/>
                <w:sz w:val="22"/>
              </w:rPr>
            </w:pPr>
            <w:proofErr w:type="gramStart"/>
            <w:r w:rsidRPr="00743541">
              <w:rPr>
                <w:color w:val="000000"/>
                <w:kern w:val="0"/>
                <w:sz w:val="22"/>
              </w:rPr>
              <w:t>包号</w:t>
            </w:r>
            <w:proofErr w:type="gramEnd"/>
          </w:p>
        </w:tc>
        <w:tc>
          <w:tcPr>
            <w:tcW w:w="1124" w:type="dxa"/>
            <w:shd w:val="clear" w:color="auto" w:fill="auto"/>
            <w:vAlign w:val="center"/>
            <w:hideMark/>
          </w:tcPr>
          <w:p w14:paraId="0B15822D" w14:textId="77777777" w:rsidR="00AC6F3B" w:rsidRPr="00743541" w:rsidRDefault="00AC6F3B" w:rsidP="001066AE">
            <w:pPr>
              <w:widowControl/>
              <w:jc w:val="center"/>
              <w:rPr>
                <w:color w:val="000000"/>
                <w:kern w:val="0"/>
                <w:sz w:val="22"/>
              </w:rPr>
            </w:pPr>
            <w:r w:rsidRPr="00743541">
              <w:rPr>
                <w:color w:val="000000"/>
                <w:kern w:val="0"/>
                <w:sz w:val="22"/>
              </w:rPr>
              <w:t>标的名称</w:t>
            </w:r>
          </w:p>
        </w:tc>
        <w:tc>
          <w:tcPr>
            <w:tcW w:w="6521" w:type="dxa"/>
            <w:shd w:val="clear" w:color="auto" w:fill="auto"/>
            <w:noWrap/>
            <w:vAlign w:val="center"/>
            <w:hideMark/>
          </w:tcPr>
          <w:p w14:paraId="532FA78D" w14:textId="77777777" w:rsidR="00AC6F3B" w:rsidRPr="00743541" w:rsidRDefault="00AC6F3B" w:rsidP="001066AE">
            <w:pPr>
              <w:widowControl/>
              <w:jc w:val="center"/>
              <w:rPr>
                <w:color w:val="000000"/>
                <w:kern w:val="0"/>
                <w:sz w:val="22"/>
              </w:rPr>
            </w:pPr>
            <w:r w:rsidRPr="00743541">
              <w:rPr>
                <w:color w:val="000000"/>
                <w:kern w:val="0"/>
                <w:sz w:val="22"/>
              </w:rPr>
              <w:t>简要技术需求或服务要求</w:t>
            </w:r>
          </w:p>
        </w:tc>
        <w:tc>
          <w:tcPr>
            <w:tcW w:w="1417" w:type="dxa"/>
            <w:vAlign w:val="center"/>
          </w:tcPr>
          <w:p w14:paraId="663BB6B2" w14:textId="77777777" w:rsidR="00AC6F3B" w:rsidRPr="00743541" w:rsidRDefault="00AC6F3B" w:rsidP="001066AE">
            <w:pPr>
              <w:widowControl/>
              <w:jc w:val="center"/>
              <w:rPr>
                <w:color w:val="000000"/>
                <w:kern w:val="0"/>
                <w:sz w:val="22"/>
              </w:rPr>
            </w:pPr>
            <w:r>
              <w:rPr>
                <w:rFonts w:hint="eastAsia"/>
                <w:color w:val="000000"/>
                <w:kern w:val="0"/>
                <w:sz w:val="22"/>
              </w:rPr>
              <w:t>联系人及联系方式</w:t>
            </w:r>
          </w:p>
        </w:tc>
      </w:tr>
      <w:tr w:rsidR="00AC6F3B" w:rsidRPr="00743541" w14:paraId="4210238C" w14:textId="77777777" w:rsidTr="001066AE">
        <w:trPr>
          <w:trHeight w:val="540"/>
        </w:trPr>
        <w:tc>
          <w:tcPr>
            <w:tcW w:w="436" w:type="dxa"/>
            <w:shd w:val="clear" w:color="auto" w:fill="auto"/>
            <w:noWrap/>
            <w:vAlign w:val="center"/>
            <w:hideMark/>
          </w:tcPr>
          <w:p w14:paraId="7B439329" w14:textId="77777777" w:rsidR="00AC6F3B" w:rsidRPr="00743541" w:rsidRDefault="00AC6F3B" w:rsidP="001066AE">
            <w:pPr>
              <w:widowControl/>
              <w:jc w:val="center"/>
              <w:rPr>
                <w:color w:val="000000"/>
                <w:kern w:val="0"/>
                <w:sz w:val="22"/>
              </w:rPr>
            </w:pPr>
            <w:r w:rsidRPr="00743541">
              <w:rPr>
                <w:color w:val="000000"/>
                <w:kern w:val="0"/>
                <w:sz w:val="22"/>
              </w:rPr>
              <w:t>01</w:t>
            </w:r>
          </w:p>
        </w:tc>
        <w:tc>
          <w:tcPr>
            <w:tcW w:w="1124" w:type="dxa"/>
            <w:shd w:val="clear" w:color="auto" w:fill="auto"/>
            <w:vAlign w:val="center"/>
            <w:hideMark/>
          </w:tcPr>
          <w:p w14:paraId="6A7186ED"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时期北京经济社会发展面临形势、基本思路和目标指标研究（</w:t>
            </w:r>
            <w:r w:rsidRPr="00743541">
              <w:rPr>
                <w:color w:val="000000"/>
                <w:kern w:val="0"/>
                <w:sz w:val="22"/>
              </w:rPr>
              <w:t>A</w:t>
            </w:r>
            <w:r w:rsidRPr="00743541">
              <w:rPr>
                <w:color w:val="000000"/>
                <w:kern w:val="0"/>
                <w:sz w:val="22"/>
              </w:rPr>
              <w:t>版）</w:t>
            </w:r>
          </w:p>
        </w:tc>
        <w:tc>
          <w:tcPr>
            <w:tcW w:w="6521" w:type="dxa"/>
            <w:shd w:val="clear" w:color="auto" w:fill="auto"/>
            <w:noWrap/>
            <w:vAlign w:val="center"/>
            <w:hideMark/>
          </w:tcPr>
          <w:p w14:paraId="205215D4"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、研究预判</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时期国内外环境和形势变化，深入评估分析北京市面临的战略机遇和风险挑战。站在国际国内两个视角，分析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时期国内外环境变化给北京带来的战略机遇和风险挑战，包括全球形势对国内的影响、国际国内形势对北京的影响等，形成关于</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时期全国及北京形势分析，北京面临的有利条件和不利因素等研究报告。</w:t>
            </w:r>
          </w:p>
          <w:p w14:paraId="081C36CB"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深刻把握中国式现代化的科学内涵，对标现代化国家的共性特征，找准北京率先基本实现社会主义现代化的优势与差距。开展北京现阶段发展水平与中国式现代化科学内涵和现代化国家共性特征的比较分析，加强与兄弟省市的横向对比，准确找出北京率先基本实现社会主义现代化的优势与差距，辅助</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时期北京经济社会发展基本思路和目标指标研究。</w:t>
            </w:r>
          </w:p>
          <w:p w14:paraId="3D6EB5E1"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、研究提出北京率先基本实现社会主义现代化、迈向中华民族伟大复兴的大国首都和国际一流</w:t>
            </w:r>
            <w:proofErr w:type="gramStart"/>
            <w:r w:rsidRPr="00743541">
              <w:rPr>
                <w:color w:val="000000"/>
                <w:kern w:val="0"/>
                <w:sz w:val="22"/>
              </w:rPr>
              <w:t>和谐宜</w:t>
            </w:r>
            <w:proofErr w:type="gramEnd"/>
            <w:r w:rsidRPr="00743541">
              <w:rPr>
                <w:color w:val="000000"/>
                <w:kern w:val="0"/>
                <w:sz w:val="22"/>
              </w:rPr>
              <w:t>居之都的目标指标和实施路径。深入研究北京市</w:t>
            </w:r>
            <w:r w:rsidRPr="00743541">
              <w:rPr>
                <w:color w:val="000000"/>
                <w:kern w:val="0"/>
                <w:sz w:val="22"/>
              </w:rPr>
              <w:t>2035</w:t>
            </w:r>
            <w:r w:rsidRPr="00743541">
              <w:rPr>
                <w:color w:val="000000"/>
                <w:kern w:val="0"/>
                <w:sz w:val="22"/>
              </w:rPr>
              <w:t>年率先基本实现社会主义现代化目标，衔接北京城市总体规划指标等现有目标，研究提出北京率先基本实现社会主义现代化、迈向中华民族伟大复兴的大国首都和国际一流</w:t>
            </w:r>
            <w:proofErr w:type="gramStart"/>
            <w:r w:rsidRPr="00743541">
              <w:rPr>
                <w:color w:val="000000"/>
                <w:kern w:val="0"/>
                <w:sz w:val="22"/>
              </w:rPr>
              <w:t>和谐宜</w:t>
            </w:r>
            <w:proofErr w:type="gramEnd"/>
            <w:r w:rsidRPr="00743541">
              <w:rPr>
                <w:color w:val="000000"/>
                <w:kern w:val="0"/>
                <w:sz w:val="22"/>
              </w:rPr>
              <w:t>居之都的目标指标，辅助北京市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指标体系及</w:t>
            </w:r>
            <w:r w:rsidRPr="00743541">
              <w:rPr>
                <w:color w:val="000000"/>
                <w:kern w:val="0"/>
                <w:sz w:val="22"/>
              </w:rPr>
              <w:t>2030</w:t>
            </w:r>
            <w:r w:rsidRPr="00743541">
              <w:rPr>
                <w:color w:val="000000"/>
                <w:kern w:val="0"/>
                <w:sz w:val="22"/>
              </w:rPr>
              <w:t>年目标等研究。</w:t>
            </w:r>
          </w:p>
          <w:p w14:paraId="5B44520D"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、对标率先基本实现社会主义现代化目标任务，结合新时代首都发展实际和人民群众的现实需求，准确把握阶段性特征，提出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时期北京市经济社会发展的基本思路。对标北京市</w:t>
            </w:r>
            <w:r w:rsidRPr="00743541">
              <w:rPr>
                <w:color w:val="000000"/>
                <w:kern w:val="0"/>
                <w:sz w:val="22"/>
              </w:rPr>
              <w:t>2035</w:t>
            </w:r>
            <w:r w:rsidRPr="00743541">
              <w:rPr>
                <w:color w:val="000000"/>
                <w:kern w:val="0"/>
                <w:sz w:val="22"/>
              </w:rPr>
              <w:t>年率先基本实现社会主义现代化目标，借鉴国际国内先进经验，准确把握</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时期阶段性特征，突出改革思维、敢于创新，突出远近结合、切实可行，研究提出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时期北京市经济社会发展的基本思路，形成北京</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时期经济社会发展的基本思路、主要路径和举措等研究报告。</w:t>
            </w:r>
          </w:p>
          <w:p w14:paraId="670CAA57"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、分析预测北京市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乃至更长一段时期</w:t>
            </w:r>
            <w:r w:rsidRPr="00743541">
              <w:rPr>
                <w:color w:val="000000"/>
                <w:kern w:val="0"/>
                <w:sz w:val="22"/>
              </w:rPr>
              <w:t>GDP</w:t>
            </w:r>
            <w:r w:rsidRPr="00743541">
              <w:rPr>
                <w:color w:val="000000"/>
                <w:kern w:val="0"/>
                <w:sz w:val="22"/>
              </w:rPr>
              <w:t>潜在增长率，研究提出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时期北京市经济社会发展主要目标、指标体系及</w:t>
            </w:r>
            <w:r w:rsidRPr="00743541">
              <w:rPr>
                <w:color w:val="000000"/>
                <w:kern w:val="0"/>
                <w:sz w:val="22"/>
              </w:rPr>
              <w:t>2030</w:t>
            </w:r>
            <w:r w:rsidRPr="00743541">
              <w:rPr>
                <w:color w:val="000000"/>
                <w:kern w:val="0"/>
                <w:sz w:val="22"/>
              </w:rPr>
              <w:t>年目标值。采用国际通行的研究方法，加强不同方法间的互相验证，加强与全国和先进省市的横向对比，准确测算并实事求是预测北京市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乃至更长一段时期</w:t>
            </w:r>
            <w:r w:rsidRPr="00743541">
              <w:rPr>
                <w:color w:val="000000"/>
                <w:kern w:val="0"/>
                <w:sz w:val="22"/>
              </w:rPr>
              <w:t>GDP</w:t>
            </w:r>
            <w:r w:rsidRPr="00743541">
              <w:rPr>
                <w:color w:val="000000"/>
                <w:kern w:val="0"/>
                <w:sz w:val="22"/>
              </w:rPr>
              <w:t>潜在增长率和全要素增长率，对标北京市</w:t>
            </w:r>
            <w:r w:rsidRPr="00743541">
              <w:rPr>
                <w:color w:val="000000"/>
                <w:kern w:val="0"/>
                <w:sz w:val="22"/>
              </w:rPr>
              <w:t>2035</w:t>
            </w:r>
            <w:r w:rsidRPr="00743541">
              <w:rPr>
                <w:color w:val="000000"/>
                <w:kern w:val="0"/>
                <w:sz w:val="22"/>
              </w:rPr>
              <w:t>年率先基本实现社会主义现代化目标，提出统筹安排</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十六五</w:t>
            </w:r>
            <w:r w:rsidRPr="00743541">
              <w:rPr>
                <w:color w:val="000000"/>
                <w:kern w:val="0"/>
                <w:sz w:val="22"/>
              </w:rPr>
              <w:t>”</w:t>
            </w:r>
            <w:r w:rsidRPr="00743541">
              <w:rPr>
                <w:color w:val="000000"/>
                <w:kern w:val="0"/>
                <w:sz w:val="22"/>
              </w:rPr>
              <w:t>时期发展思路，形成北京市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全要素生产率测算、北京市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指标体系及</w:t>
            </w:r>
            <w:r w:rsidRPr="00743541">
              <w:rPr>
                <w:color w:val="000000"/>
                <w:kern w:val="0"/>
                <w:sz w:val="22"/>
              </w:rPr>
              <w:t>2030</w:t>
            </w:r>
            <w:r w:rsidRPr="00743541">
              <w:rPr>
                <w:color w:val="000000"/>
                <w:kern w:val="0"/>
                <w:sz w:val="22"/>
              </w:rPr>
              <w:t>年目标等报告。</w:t>
            </w:r>
          </w:p>
          <w:p w14:paraId="6BEFC1D7"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、其他需要研究的重点内容。</w:t>
            </w:r>
          </w:p>
          <w:p w14:paraId="67EC4712" w14:textId="77777777" w:rsidR="00AC6F3B" w:rsidRPr="00743541" w:rsidRDefault="00AC6F3B" w:rsidP="001066AE">
            <w:pPr>
              <w:widowControl/>
              <w:jc w:val="left"/>
              <w:rPr>
                <w:color w:val="000000"/>
                <w:kern w:val="0"/>
                <w:sz w:val="22"/>
              </w:rPr>
            </w:pPr>
            <w:r w:rsidRPr="00743541">
              <w:rPr>
                <w:color w:val="000000"/>
                <w:kern w:val="0"/>
                <w:sz w:val="22"/>
              </w:rPr>
              <w:lastRenderedPageBreak/>
              <w:t>详见采购需求。</w:t>
            </w:r>
          </w:p>
        </w:tc>
        <w:tc>
          <w:tcPr>
            <w:tcW w:w="1417" w:type="dxa"/>
            <w:vAlign w:val="center"/>
          </w:tcPr>
          <w:p w14:paraId="6E6F6204" w14:textId="77777777" w:rsidR="00AC6F3B" w:rsidRPr="00743541" w:rsidRDefault="00AC6F3B" w:rsidP="001066AE">
            <w:pPr>
              <w:widowControl/>
              <w:jc w:val="left"/>
              <w:rPr>
                <w:color w:val="000000"/>
                <w:kern w:val="0"/>
                <w:sz w:val="22"/>
              </w:rPr>
            </w:pPr>
            <w:r w:rsidRPr="00743541">
              <w:rPr>
                <w:color w:val="000000"/>
                <w:sz w:val="20"/>
                <w:szCs w:val="20"/>
              </w:rPr>
              <w:lastRenderedPageBreak/>
              <w:t>冯露</w:t>
            </w:r>
            <w:r w:rsidRPr="00743541">
              <w:rPr>
                <w:color w:val="000000"/>
                <w:sz w:val="20"/>
                <w:szCs w:val="20"/>
              </w:rPr>
              <w:t>010-55590461</w:t>
            </w:r>
          </w:p>
        </w:tc>
      </w:tr>
      <w:tr w:rsidR="00AC6F3B" w:rsidRPr="00743541" w14:paraId="64ECC886" w14:textId="77777777" w:rsidTr="001066AE">
        <w:trPr>
          <w:trHeight w:val="540"/>
        </w:trPr>
        <w:tc>
          <w:tcPr>
            <w:tcW w:w="436" w:type="dxa"/>
            <w:shd w:val="clear" w:color="auto" w:fill="auto"/>
            <w:noWrap/>
            <w:vAlign w:val="center"/>
            <w:hideMark/>
          </w:tcPr>
          <w:p w14:paraId="00308183" w14:textId="77777777" w:rsidR="00AC6F3B" w:rsidRPr="00743541" w:rsidRDefault="00AC6F3B" w:rsidP="001066AE">
            <w:pPr>
              <w:widowControl/>
              <w:jc w:val="center"/>
              <w:rPr>
                <w:color w:val="000000"/>
                <w:kern w:val="0"/>
                <w:sz w:val="22"/>
              </w:rPr>
            </w:pPr>
            <w:r w:rsidRPr="00743541">
              <w:rPr>
                <w:color w:val="000000"/>
                <w:kern w:val="0"/>
                <w:sz w:val="22"/>
              </w:rPr>
              <w:t>02</w:t>
            </w:r>
          </w:p>
        </w:tc>
        <w:tc>
          <w:tcPr>
            <w:tcW w:w="1124" w:type="dxa"/>
            <w:shd w:val="clear" w:color="auto" w:fill="auto"/>
            <w:vAlign w:val="center"/>
            <w:hideMark/>
          </w:tcPr>
          <w:p w14:paraId="5FE5354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时期北京经济社会发展面临形势、基本思路和目标指标研究（</w:t>
            </w:r>
            <w:r w:rsidRPr="00743541">
              <w:rPr>
                <w:color w:val="000000"/>
                <w:kern w:val="0"/>
                <w:sz w:val="22"/>
              </w:rPr>
              <w:t>B</w:t>
            </w:r>
            <w:r w:rsidRPr="00743541">
              <w:rPr>
                <w:color w:val="000000"/>
                <w:kern w:val="0"/>
                <w:sz w:val="22"/>
              </w:rPr>
              <w:t>版）</w:t>
            </w:r>
          </w:p>
        </w:tc>
        <w:tc>
          <w:tcPr>
            <w:tcW w:w="6521" w:type="dxa"/>
            <w:shd w:val="clear" w:color="auto" w:fill="auto"/>
            <w:noWrap/>
            <w:hideMark/>
          </w:tcPr>
          <w:p w14:paraId="773A2249"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、研究预判</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时期国内外环境和形势变化，深入评估分析北京市面临的战略机遇和风险挑战。站在国际国内两个视角，分析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时期国内外环境变化给北京带来的战略机遇和风险挑战，包括全球形势对国内的影响、国际国内形势对北京的影响等，形成关于</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时期全国及北京形势分析，北京面临的有利条件和不利因素等研究报告。</w:t>
            </w:r>
          </w:p>
          <w:p w14:paraId="0C4240E9"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深刻把握中国式现代化的科学内涵，对标现代化国家的共性特征，找准北京率先基本实现社会主义现代化的优势与差距。开展北京现阶段发展水平与中国式现代化科学内涵和现代化国家共性特征的比较分析，加强与兄弟省市的横向对比，准确找出北京率先基本实现社会主义现代化的优势与差距，辅助</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时期北京经济社会发展基本思路和目标指标研究。</w:t>
            </w:r>
          </w:p>
          <w:p w14:paraId="64C0DDD2"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、研究提出北京率先基本实现社会主义现代化、迈向中华民族伟大复兴的大国首都和国际一流</w:t>
            </w:r>
            <w:proofErr w:type="gramStart"/>
            <w:r w:rsidRPr="00743541">
              <w:rPr>
                <w:color w:val="000000"/>
                <w:kern w:val="0"/>
                <w:sz w:val="22"/>
              </w:rPr>
              <w:t>和谐宜</w:t>
            </w:r>
            <w:proofErr w:type="gramEnd"/>
            <w:r w:rsidRPr="00743541">
              <w:rPr>
                <w:color w:val="000000"/>
                <w:kern w:val="0"/>
                <w:sz w:val="22"/>
              </w:rPr>
              <w:t>居之都的目标指标和实施路径。深入研究北京市</w:t>
            </w:r>
            <w:r w:rsidRPr="00743541">
              <w:rPr>
                <w:color w:val="000000"/>
                <w:kern w:val="0"/>
                <w:sz w:val="22"/>
              </w:rPr>
              <w:t>2035</w:t>
            </w:r>
            <w:r w:rsidRPr="00743541">
              <w:rPr>
                <w:color w:val="000000"/>
                <w:kern w:val="0"/>
                <w:sz w:val="22"/>
              </w:rPr>
              <w:t>年率先基本实现社会主义现代化目标，衔接北京城市总体规划指标等现有目标，研究提出北京率先基本实现社会主义现代化、迈向中华民族伟大复兴的大国首都和国际一流</w:t>
            </w:r>
            <w:proofErr w:type="gramStart"/>
            <w:r w:rsidRPr="00743541">
              <w:rPr>
                <w:color w:val="000000"/>
                <w:kern w:val="0"/>
                <w:sz w:val="22"/>
              </w:rPr>
              <w:t>和谐宜</w:t>
            </w:r>
            <w:proofErr w:type="gramEnd"/>
            <w:r w:rsidRPr="00743541">
              <w:rPr>
                <w:color w:val="000000"/>
                <w:kern w:val="0"/>
                <w:sz w:val="22"/>
              </w:rPr>
              <w:t>居之都的目标指标，辅助北京市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指标体系及</w:t>
            </w:r>
            <w:r w:rsidRPr="00743541">
              <w:rPr>
                <w:color w:val="000000"/>
                <w:kern w:val="0"/>
                <w:sz w:val="22"/>
              </w:rPr>
              <w:t>2030</w:t>
            </w:r>
            <w:r w:rsidRPr="00743541">
              <w:rPr>
                <w:color w:val="000000"/>
                <w:kern w:val="0"/>
                <w:sz w:val="22"/>
              </w:rPr>
              <w:t>年目标等研究。</w:t>
            </w:r>
          </w:p>
          <w:p w14:paraId="560A9D73"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、对标率先基本实现社会主义现代化目标任务，结合新时代首都发展实际和人民群众的现实需求，准确把握阶段性特征，提出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时期北京市经济社会发展的基本思路。对标北京市</w:t>
            </w:r>
            <w:r w:rsidRPr="00743541">
              <w:rPr>
                <w:color w:val="000000"/>
                <w:kern w:val="0"/>
                <w:sz w:val="22"/>
              </w:rPr>
              <w:t>2035</w:t>
            </w:r>
            <w:r w:rsidRPr="00743541">
              <w:rPr>
                <w:color w:val="000000"/>
                <w:kern w:val="0"/>
                <w:sz w:val="22"/>
              </w:rPr>
              <w:t>年率先基本实现社会主义现代化目标，借鉴国际国内先进经验，准确把握</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时期阶段性特征，突出改革思维、敢于创新，突出远近结合、切实可行，研究提出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时期北京市经济社会发展的基本思路，形成北京</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时期经济社会发展的基本思路、主要路径和举措等研究报告。</w:t>
            </w:r>
          </w:p>
          <w:p w14:paraId="70472EA6"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、分析预测北京市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乃至更长一段时期</w:t>
            </w:r>
            <w:r w:rsidRPr="00743541">
              <w:rPr>
                <w:color w:val="000000"/>
                <w:kern w:val="0"/>
                <w:sz w:val="22"/>
              </w:rPr>
              <w:t>GDP</w:t>
            </w:r>
            <w:r w:rsidRPr="00743541">
              <w:rPr>
                <w:color w:val="000000"/>
                <w:kern w:val="0"/>
                <w:sz w:val="22"/>
              </w:rPr>
              <w:t>潜在增长率，研究提出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时期北京市经济社会发展主要目标、指标体系及</w:t>
            </w:r>
            <w:r w:rsidRPr="00743541">
              <w:rPr>
                <w:color w:val="000000"/>
                <w:kern w:val="0"/>
                <w:sz w:val="22"/>
              </w:rPr>
              <w:t>2030</w:t>
            </w:r>
            <w:r w:rsidRPr="00743541">
              <w:rPr>
                <w:color w:val="000000"/>
                <w:kern w:val="0"/>
                <w:sz w:val="22"/>
              </w:rPr>
              <w:t>年目标值。采用国际通行的研究方法，加强不同方法间的互相验证，加强与全国和先进省市的横向对比，准确测算并实事求是预测北京市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乃至更长一段时期</w:t>
            </w:r>
            <w:r w:rsidRPr="00743541">
              <w:rPr>
                <w:color w:val="000000"/>
                <w:kern w:val="0"/>
                <w:sz w:val="22"/>
              </w:rPr>
              <w:t>GDP</w:t>
            </w:r>
            <w:r w:rsidRPr="00743541">
              <w:rPr>
                <w:color w:val="000000"/>
                <w:kern w:val="0"/>
                <w:sz w:val="22"/>
              </w:rPr>
              <w:t>潜在增长率和全要素增长率，对标北京市</w:t>
            </w:r>
            <w:r w:rsidRPr="00743541">
              <w:rPr>
                <w:color w:val="000000"/>
                <w:kern w:val="0"/>
                <w:sz w:val="22"/>
              </w:rPr>
              <w:t>2035</w:t>
            </w:r>
            <w:r w:rsidRPr="00743541">
              <w:rPr>
                <w:color w:val="000000"/>
                <w:kern w:val="0"/>
                <w:sz w:val="22"/>
              </w:rPr>
              <w:t>年率先基本实现社会主义现代化目标，提出统筹安排</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十六五</w:t>
            </w:r>
            <w:r w:rsidRPr="00743541">
              <w:rPr>
                <w:color w:val="000000"/>
                <w:kern w:val="0"/>
                <w:sz w:val="22"/>
              </w:rPr>
              <w:t>”</w:t>
            </w:r>
            <w:r w:rsidRPr="00743541">
              <w:rPr>
                <w:color w:val="000000"/>
                <w:kern w:val="0"/>
                <w:sz w:val="22"/>
              </w:rPr>
              <w:t>时期发展思路，形成北京市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全要素生产率测算、北京市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指标体系及</w:t>
            </w:r>
            <w:r w:rsidRPr="00743541">
              <w:rPr>
                <w:color w:val="000000"/>
                <w:kern w:val="0"/>
                <w:sz w:val="22"/>
              </w:rPr>
              <w:t>2030</w:t>
            </w:r>
            <w:r w:rsidRPr="00743541">
              <w:rPr>
                <w:color w:val="000000"/>
                <w:kern w:val="0"/>
                <w:sz w:val="22"/>
              </w:rPr>
              <w:t>年目标等报告。</w:t>
            </w:r>
          </w:p>
          <w:p w14:paraId="75D58964"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、其他需要研究的重点内容。</w:t>
            </w:r>
          </w:p>
          <w:p w14:paraId="1C04C188"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7D815026" w14:textId="77777777" w:rsidR="00AC6F3B" w:rsidRPr="00743541" w:rsidRDefault="00AC6F3B" w:rsidP="001066AE">
            <w:pPr>
              <w:widowControl/>
              <w:jc w:val="left"/>
              <w:rPr>
                <w:color w:val="000000"/>
                <w:kern w:val="0"/>
                <w:sz w:val="22"/>
              </w:rPr>
            </w:pPr>
            <w:r w:rsidRPr="00743541">
              <w:rPr>
                <w:color w:val="000000"/>
                <w:sz w:val="20"/>
                <w:szCs w:val="20"/>
              </w:rPr>
              <w:t>冯露</w:t>
            </w:r>
            <w:r w:rsidRPr="00743541">
              <w:rPr>
                <w:color w:val="000000"/>
                <w:sz w:val="20"/>
                <w:szCs w:val="20"/>
              </w:rPr>
              <w:t>010-55590461</w:t>
            </w:r>
          </w:p>
        </w:tc>
      </w:tr>
      <w:tr w:rsidR="00AC6F3B" w:rsidRPr="00743541" w14:paraId="00594F5C" w14:textId="77777777" w:rsidTr="001066AE">
        <w:trPr>
          <w:trHeight w:val="540"/>
        </w:trPr>
        <w:tc>
          <w:tcPr>
            <w:tcW w:w="436" w:type="dxa"/>
            <w:shd w:val="clear" w:color="auto" w:fill="auto"/>
            <w:noWrap/>
            <w:vAlign w:val="center"/>
            <w:hideMark/>
          </w:tcPr>
          <w:p w14:paraId="6AD5AD4B" w14:textId="77777777" w:rsidR="00AC6F3B" w:rsidRPr="00743541" w:rsidRDefault="00AC6F3B" w:rsidP="001066AE">
            <w:pPr>
              <w:widowControl/>
              <w:jc w:val="center"/>
              <w:rPr>
                <w:color w:val="000000"/>
                <w:kern w:val="0"/>
                <w:sz w:val="22"/>
              </w:rPr>
            </w:pPr>
            <w:r w:rsidRPr="00743541">
              <w:rPr>
                <w:color w:val="000000"/>
                <w:kern w:val="0"/>
                <w:sz w:val="22"/>
              </w:rPr>
              <w:t>03</w:t>
            </w:r>
          </w:p>
        </w:tc>
        <w:tc>
          <w:tcPr>
            <w:tcW w:w="1124" w:type="dxa"/>
            <w:shd w:val="clear" w:color="auto" w:fill="auto"/>
            <w:vAlign w:val="center"/>
            <w:hideMark/>
          </w:tcPr>
          <w:p w14:paraId="226616AD"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时期进一步释放</w:t>
            </w:r>
            <w:r w:rsidRPr="00743541">
              <w:rPr>
                <w:color w:val="000000"/>
                <w:kern w:val="0"/>
                <w:sz w:val="22"/>
              </w:rPr>
              <w:t>“</w:t>
            </w:r>
            <w:r w:rsidRPr="00743541">
              <w:rPr>
                <w:color w:val="000000"/>
                <w:kern w:val="0"/>
                <w:sz w:val="22"/>
              </w:rPr>
              <w:t>四个中</w:t>
            </w:r>
            <w:r w:rsidRPr="00743541">
              <w:rPr>
                <w:color w:val="000000"/>
                <w:kern w:val="0"/>
                <w:sz w:val="22"/>
              </w:rPr>
              <w:lastRenderedPageBreak/>
              <w:t>心</w:t>
            </w:r>
            <w:r w:rsidRPr="00743541">
              <w:rPr>
                <w:color w:val="000000"/>
                <w:kern w:val="0"/>
                <w:sz w:val="22"/>
              </w:rPr>
              <w:t>”</w:t>
            </w:r>
            <w:r w:rsidRPr="00743541">
              <w:rPr>
                <w:color w:val="000000"/>
                <w:kern w:val="0"/>
                <w:sz w:val="22"/>
              </w:rPr>
              <w:t>巨大能量研究（</w:t>
            </w:r>
            <w:r w:rsidRPr="00743541">
              <w:rPr>
                <w:color w:val="000000"/>
                <w:kern w:val="0"/>
                <w:sz w:val="22"/>
              </w:rPr>
              <w:t>A</w:t>
            </w:r>
            <w:r w:rsidRPr="00743541">
              <w:rPr>
                <w:color w:val="000000"/>
                <w:kern w:val="0"/>
                <w:sz w:val="22"/>
              </w:rPr>
              <w:t>版）</w:t>
            </w:r>
          </w:p>
        </w:tc>
        <w:tc>
          <w:tcPr>
            <w:tcW w:w="6521" w:type="dxa"/>
            <w:shd w:val="clear" w:color="auto" w:fill="auto"/>
            <w:noWrap/>
            <w:hideMark/>
          </w:tcPr>
          <w:p w14:paraId="4180AB36" w14:textId="77777777" w:rsidR="00AC6F3B" w:rsidRPr="00743541" w:rsidRDefault="00AC6F3B" w:rsidP="001066AE">
            <w:pPr>
              <w:widowControl/>
              <w:jc w:val="left"/>
              <w:rPr>
                <w:color w:val="000000"/>
                <w:kern w:val="0"/>
                <w:sz w:val="22"/>
              </w:rPr>
            </w:pPr>
            <w:r w:rsidRPr="00743541">
              <w:rPr>
                <w:color w:val="000000"/>
                <w:kern w:val="0"/>
                <w:sz w:val="22"/>
              </w:rPr>
              <w:lastRenderedPageBreak/>
              <w:t>1</w:t>
            </w:r>
            <w:r w:rsidRPr="00743541">
              <w:rPr>
                <w:color w:val="000000"/>
                <w:kern w:val="0"/>
                <w:sz w:val="22"/>
              </w:rPr>
              <w:t>、立足</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时期发展新形势、新要求，进一步阐释北京</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深刻内涵，研究提出在落实首都城市战略定位、服务保障首都功能的过程中，有效释放</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蕴含的巨大能量、转化</w:t>
            </w:r>
            <w:proofErr w:type="gramStart"/>
            <w:r w:rsidRPr="00743541">
              <w:rPr>
                <w:color w:val="000000"/>
                <w:kern w:val="0"/>
                <w:sz w:val="22"/>
              </w:rPr>
              <w:t>成首都</w:t>
            </w:r>
            <w:proofErr w:type="gramEnd"/>
            <w:r w:rsidRPr="00743541">
              <w:rPr>
                <w:color w:val="000000"/>
                <w:kern w:val="0"/>
                <w:sz w:val="22"/>
              </w:rPr>
              <w:t>独特发展优势的目标思路和路径举措。</w:t>
            </w:r>
          </w:p>
          <w:p w14:paraId="00351196" w14:textId="77777777" w:rsidR="00AC6F3B" w:rsidRPr="00743541" w:rsidRDefault="00AC6F3B" w:rsidP="001066AE">
            <w:pPr>
              <w:widowControl/>
              <w:jc w:val="left"/>
              <w:rPr>
                <w:color w:val="000000"/>
                <w:kern w:val="0"/>
                <w:sz w:val="22"/>
              </w:rPr>
            </w:pPr>
            <w:r w:rsidRPr="00743541">
              <w:rPr>
                <w:color w:val="000000"/>
                <w:kern w:val="0"/>
                <w:sz w:val="22"/>
              </w:rPr>
              <w:lastRenderedPageBreak/>
              <w:t>2</w:t>
            </w:r>
            <w:r w:rsidRPr="00743541">
              <w:rPr>
                <w:color w:val="000000"/>
                <w:kern w:val="0"/>
                <w:sz w:val="22"/>
              </w:rPr>
              <w:t>、系统梳理北京</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涉及的重要资源情况，总结北京释放</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能量的有效做法和突出短板，分析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时期释放</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能量的潜力空间。</w:t>
            </w:r>
          </w:p>
          <w:p w14:paraId="0EF0483D"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、总结主要发达国家首都城市以</w:t>
            </w:r>
            <w:r w:rsidRPr="00743541">
              <w:rPr>
                <w:color w:val="000000"/>
                <w:kern w:val="0"/>
                <w:sz w:val="22"/>
              </w:rPr>
              <w:t>“</w:t>
            </w:r>
            <w:r w:rsidRPr="00743541">
              <w:rPr>
                <w:color w:val="000000"/>
                <w:kern w:val="0"/>
                <w:sz w:val="22"/>
              </w:rPr>
              <w:t>都</w:t>
            </w:r>
            <w:r w:rsidRPr="00743541">
              <w:rPr>
                <w:color w:val="000000"/>
                <w:kern w:val="0"/>
                <w:sz w:val="22"/>
              </w:rPr>
              <w:t>”</w:t>
            </w:r>
            <w:r w:rsidRPr="00743541">
              <w:rPr>
                <w:color w:val="000000"/>
                <w:kern w:val="0"/>
                <w:sz w:val="22"/>
              </w:rPr>
              <w:t>带</w:t>
            </w:r>
            <w:r w:rsidRPr="00743541">
              <w:rPr>
                <w:color w:val="000000"/>
                <w:kern w:val="0"/>
                <w:sz w:val="22"/>
              </w:rPr>
              <w:t>“</w:t>
            </w:r>
            <w:r w:rsidRPr="00743541">
              <w:rPr>
                <w:color w:val="000000"/>
                <w:kern w:val="0"/>
                <w:sz w:val="22"/>
              </w:rPr>
              <w:t>城</w:t>
            </w:r>
            <w:r w:rsidRPr="00743541">
              <w:rPr>
                <w:color w:val="000000"/>
                <w:kern w:val="0"/>
                <w:sz w:val="22"/>
              </w:rPr>
              <w:t>”</w:t>
            </w:r>
            <w:r w:rsidRPr="00743541">
              <w:rPr>
                <w:color w:val="000000"/>
                <w:kern w:val="0"/>
                <w:sz w:val="22"/>
              </w:rPr>
              <w:t>发展的经验教训，提出可供北京借鉴的建议。</w:t>
            </w:r>
          </w:p>
          <w:p w14:paraId="33100E1A"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时期提升中央政务功能服务保障能力的目标思路，如何进一步推动核心区</w:t>
            </w:r>
            <w:proofErr w:type="gramStart"/>
            <w:r w:rsidRPr="00743541">
              <w:rPr>
                <w:color w:val="000000"/>
                <w:kern w:val="0"/>
                <w:sz w:val="22"/>
              </w:rPr>
              <w:t>非首都</w:t>
            </w:r>
            <w:proofErr w:type="gramEnd"/>
            <w:r w:rsidRPr="00743541">
              <w:rPr>
                <w:color w:val="000000"/>
                <w:kern w:val="0"/>
                <w:sz w:val="22"/>
              </w:rPr>
              <w:t>功能疏解、推动老城整体保护与复兴、核心区城市更新等，如何营造更加优良政务环境、更好释放总部机构集聚的能量。</w:t>
            </w:r>
          </w:p>
          <w:p w14:paraId="09F9B74C"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时期全国文化中心建设的目标思路，如何加强历史文化保护传承创新、优化提升公共文化服务、提升城市文化</w:t>
            </w:r>
            <w:proofErr w:type="gramStart"/>
            <w:r w:rsidRPr="00743541">
              <w:rPr>
                <w:color w:val="000000"/>
                <w:kern w:val="0"/>
                <w:sz w:val="22"/>
              </w:rPr>
              <w:t>软实力</w:t>
            </w:r>
            <w:proofErr w:type="gramEnd"/>
            <w:r w:rsidRPr="00743541">
              <w:rPr>
                <w:color w:val="000000"/>
                <w:kern w:val="0"/>
                <w:sz w:val="22"/>
              </w:rPr>
              <w:t>等，如何更好释放文化能量提高群众幸福感、塑造新时代北京形象。</w:t>
            </w:r>
          </w:p>
          <w:p w14:paraId="4BF99EF9"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国际交往中心建设的目标思路，如何进一步增强重大国事活动常态化服务保障能力，打造国际化城市环境，提高外籍人员往来、工作、居住便利化水平等，如何进一步拓宽国际交流渠道、提升对高端资源要素的配置能力。</w:t>
            </w:r>
          </w:p>
          <w:p w14:paraId="4254916C"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、分析</w:t>
            </w:r>
            <w:proofErr w:type="gramStart"/>
            <w:r w:rsidRPr="00743541">
              <w:rPr>
                <w:color w:val="000000"/>
                <w:kern w:val="0"/>
                <w:sz w:val="22"/>
              </w:rPr>
              <w:t>研判国际</w:t>
            </w:r>
            <w:proofErr w:type="gramEnd"/>
            <w:r w:rsidRPr="00743541">
              <w:rPr>
                <w:color w:val="000000"/>
                <w:kern w:val="0"/>
                <w:sz w:val="22"/>
              </w:rPr>
              <w:t>科技前沿和技术创新发展趋势，研究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时期建设国际科技创新中心的目标思路，如何建</w:t>
            </w:r>
            <w:proofErr w:type="gramStart"/>
            <w:r w:rsidRPr="00743541">
              <w:rPr>
                <w:color w:val="000000"/>
                <w:kern w:val="0"/>
                <w:sz w:val="22"/>
              </w:rPr>
              <w:t>强建优国家</w:t>
            </w:r>
            <w:proofErr w:type="gramEnd"/>
            <w:r w:rsidRPr="00743541">
              <w:rPr>
                <w:color w:val="000000"/>
                <w:kern w:val="0"/>
                <w:sz w:val="22"/>
              </w:rPr>
              <w:t>战略科技力量、布局创新基础设施、营造全球一流创新生态等，如何更好服务高水平科技自立自强、将创新资源优势充分转化为高质量发展新动能。</w:t>
            </w:r>
          </w:p>
          <w:p w14:paraId="415BA357" w14:textId="77777777" w:rsidR="00AC6F3B" w:rsidRPr="00743541" w:rsidRDefault="00AC6F3B" w:rsidP="001066AE">
            <w:pPr>
              <w:widowControl/>
              <w:jc w:val="left"/>
              <w:rPr>
                <w:color w:val="000000"/>
                <w:kern w:val="0"/>
                <w:sz w:val="22"/>
              </w:rPr>
            </w:pPr>
            <w:r w:rsidRPr="00743541">
              <w:rPr>
                <w:color w:val="000000"/>
                <w:kern w:val="0"/>
                <w:sz w:val="22"/>
              </w:rPr>
              <w:t>8</w:t>
            </w:r>
            <w:r w:rsidRPr="00743541">
              <w:rPr>
                <w:color w:val="000000"/>
                <w:kern w:val="0"/>
                <w:sz w:val="22"/>
              </w:rPr>
              <w:t>、其他需要研究的重点内容。</w:t>
            </w:r>
          </w:p>
          <w:p w14:paraId="739628E7"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62AC2020" w14:textId="77777777" w:rsidR="00AC6F3B" w:rsidRPr="00743541" w:rsidRDefault="00AC6F3B" w:rsidP="001066AE">
            <w:pPr>
              <w:widowControl/>
              <w:jc w:val="left"/>
              <w:rPr>
                <w:color w:val="000000"/>
                <w:kern w:val="0"/>
                <w:sz w:val="22"/>
              </w:rPr>
            </w:pPr>
            <w:r w:rsidRPr="00743541">
              <w:rPr>
                <w:color w:val="000000"/>
                <w:sz w:val="20"/>
                <w:szCs w:val="20"/>
              </w:rPr>
              <w:lastRenderedPageBreak/>
              <w:t>刘女士</w:t>
            </w:r>
            <w:r w:rsidRPr="00743541">
              <w:rPr>
                <w:color w:val="000000"/>
                <w:sz w:val="20"/>
                <w:szCs w:val="20"/>
              </w:rPr>
              <w:t>010-55591412</w:t>
            </w:r>
          </w:p>
        </w:tc>
      </w:tr>
      <w:tr w:rsidR="00AC6F3B" w:rsidRPr="00743541" w14:paraId="211A3B8A" w14:textId="77777777" w:rsidTr="001066AE">
        <w:trPr>
          <w:trHeight w:val="540"/>
        </w:trPr>
        <w:tc>
          <w:tcPr>
            <w:tcW w:w="436" w:type="dxa"/>
            <w:shd w:val="clear" w:color="auto" w:fill="auto"/>
            <w:noWrap/>
            <w:vAlign w:val="center"/>
            <w:hideMark/>
          </w:tcPr>
          <w:p w14:paraId="7D4626D4" w14:textId="77777777" w:rsidR="00AC6F3B" w:rsidRPr="00743541" w:rsidRDefault="00AC6F3B" w:rsidP="001066AE">
            <w:pPr>
              <w:widowControl/>
              <w:jc w:val="center"/>
              <w:rPr>
                <w:color w:val="000000"/>
                <w:kern w:val="0"/>
                <w:sz w:val="22"/>
              </w:rPr>
            </w:pPr>
            <w:r w:rsidRPr="00743541">
              <w:rPr>
                <w:color w:val="000000"/>
                <w:kern w:val="0"/>
                <w:sz w:val="22"/>
              </w:rPr>
              <w:t>04</w:t>
            </w:r>
          </w:p>
        </w:tc>
        <w:tc>
          <w:tcPr>
            <w:tcW w:w="1124" w:type="dxa"/>
            <w:shd w:val="clear" w:color="auto" w:fill="auto"/>
            <w:vAlign w:val="center"/>
            <w:hideMark/>
          </w:tcPr>
          <w:p w14:paraId="074C8BE1"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时期进一步释放</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巨大能量研究（</w:t>
            </w:r>
            <w:r w:rsidRPr="00743541">
              <w:rPr>
                <w:color w:val="000000"/>
                <w:kern w:val="0"/>
                <w:sz w:val="22"/>
              </w:rPr>
              <w:t>B</w:t>
            </w:r>
            <w:r w:rsidRPr="00743541">
              <w:rPr>
                <w:color w:val="000000"/>
                <w:kern w:val="0"/>
                <w:sz w:val="22"/>
              </w:rPr>
              <w:t>版）</w:t>
            </w:r>
          </w:p>
        </w:tc>
        <w:tc>
          <w:tcPr>
            <w:tcW w:w="6521" w:type="dxa"/>
            <w:shd w:val="clear" w:color="auto" w:fill="auto"/>
            <w:noWrap/>
            <w:hideMark/>
          </w:tcPr>
          <w:p w14:paraId="1E9EF827"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、立足</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时期发展新形势、新要求，进一步阐释北京</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深刻内涵，研究提出在落实首都城市战略定位、服务保障首都功能的过程中，有效释放</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蕴含的巨大能量、转化</w:t>
            </w:r>
            <w:proofErr w:type="gramStart"/>
            <w:r w:rsidRPr="00743541">
              <w:rPr>
                <w:color w:val="000000"/>
                <w:kern w:val="0"/>
                <w:sz w:val="22"/>
              </w:rPr>
              <w:t>成首都</w:t>
            </w:r>
            <w:proofErr w:type="gramEnd"/>
            <w:r w:rsidRPr="00743541">
              <w:rPr>
                <w:color w:val="000000"/>
                <w:kern w:val="0"/>
                <w:sz w:val="22"/>
              </w:rPr>
              <w:t>独特发展优势的目标思路和路径举措。</w:t>
            </w:r>
          </w:p>
          <w:p w14:paraId="53A2B999"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、系统梳理北京</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涉及的重要资源情况，总结北京释放</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能量的有效做法和突出短板，分析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时期释放</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能量的潜力空间。</w:t>
            </w:r>
          </w:p>
          <w:p w14:paraId="24B6FCB9"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、总结主要发达国家首都城市以</w:t>
            </w:r>
            <w:r w:rsidRPr="00743541">
              <w:rPr>
                <w:color w:val="000000"/>
                <w:kern w:val="0"/>
                <w:sz w:val="22"/>
              </w:rPr>
              <w:t>“</w:t>
            </w:r>
            <w:r w:rsidRPr="00743541">
              <w:rPr>
                <w:color w:val="000000"/>
                <w:kern w:val="0"/>
                <w:sz w:val="22"/>
              </w:rPr>
              <w:t>都</w:t>
            </w:r>
            <w:r w:rsidRPr="00743541">
              <w:rPr>
                <w:color w:val="000000"/>
                <w:kern w:val="0"/>
                <w:sz w:val="22"/>
              </w:rPr>
              <w:t>”</w:t>
            </w:r>
            <w:r w:rsidRPr="00743541">
              <w:rPr>
                <w:color w:val="000000"/>
                <w:kern w:val="0"/>
                <w:sz w:val="22"/>
              </w:rPr>
              <w:t>带</w:t>
            </w:r>
            <w:r w:rsidRPr="00743541">
              <w:rPr>
                <w:color w:val="000000"/>
                <w:kern w:val="0"/>
                <w:sz w:val="22"/>
              </w:rPr>
              <w:t>“</w:t>
            </w:r>
            <w:r w:rsidRPr="00743541">
              <w:rPr>
                <w:color w:val="000000"/>
                <w:kern w:val="0"/>
                <w:sz w:val="22"/>
              </w:rPr>
              <w:t>城</w:t>
            </w:r>
            <w:r w:rsidRPr="00743541">
              <w:rPr>
                <w:color w:val="000000"/>
                <w:kern w:val="0"/>
                <w:sz w:val="22"/>
              </w:rPr>
              <w:t>”</w:t>
            </w:r>
            <w:r w:rsidRPr="00743541">
              <w:rPr>
                <w:color w:val="000000"/>
                <w:kern w:val="0"/>
                <w:sz w:val="22"/>
              </w:rPr>
              <w:t>发展的经验教训，提出可供北京借鉴的建议。</w:t>
            </w:r>
          </w:p>
          <w:p w14:paraId="1B0A0C64"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时期提升中央政务功能服务保障能力的目标思路，如何进一步推动核心区</w:t>
            </w:r>
            <w:proofErr w:type="gramStart"/>
            <w:r w:rsidRPr="00743541">
              <w:rPr>
                <w:color w:val="000000"/>
                <w:kern w:val="0"/>
                <w:sz w:val="22"/>
              </w:rPr>
              <w:t>非首都</w:t>
            </w:r>
            <w:proofErr w:type="gramEnd"/>
            <w:r w:rsidRPr="00743541">
              <w:rPr>
                <w:color w:val="000000"/>
                <w:kern w:val="0"/>
                <w:sz w:val="22"/>
              </w:rPr>
              <w:t>功能疏解、推动老城整体保护与复兴、核心区城市更新等，如何营造更加优良政务环境、更好释放总部机构集聚的能量。</w:t>
            </w:r>
          </w:p>
          <w:p w14:paraId="6B8A213B"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时期全国文化中心建设的目标思路，如何加强历史文化保护传承创新、优化提升公共文化服务、提升城市文化</w:t>
            </w:r>
            <w:proofErr w:type="gramStart"/>
            <w:r w:rsidRPr="00743541">
              <w:rPr>
                <w:color w:val="000000"/>
                <w:kern w:val="0"/>
                <w:sz w:val="22"/>
              </w:rPr>
              <w:t>软实力</w:t>
            </w:r>
            <w:proofErr w:type="gramEnd"/>
            <w:r w:rsidRPr="00743541">
              <w:rPr>
                <w:color w:val="000000"/>
                <w:kern w:val="0"/>
                <w:sz w:val="22"/>
              </w:rPr>
              <w:t>等，如何更好释放文化能量提高群众幸福感、塑造新时代北京形象。</w:t>
            </w:r>
          </w:p>
          <w:p w14:paraId="2D29CA86"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时期国际交往中心建设的目标思路，如何进一步增强重大国事活动常态化服务保障能力，打造国际化城市环</w:t>
            </w:r>
            <w:r w:rsidRPr="00743541">
              <w:rPr>
                <w:color w:val="000000"/>
                <w:kern w:val="0"/>
                <w:sz w:val="22"/>
              </w:rPr>
              <w:lastRenderedPageBreak/>
              <w:t>境，提高外籍人员往来、工作、居住便利化水平等，如何进一步拓宽国际交流渠道、提升对高端资源要素的配置能力。</w:t>
            </w:r>
          </w:p>
          <w:p w14:paraId="374B3459"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、分析</w:t>
            </w:r>
            <w:proofErr w:type="gramStart"/>
            <w:r w:rsidRPr="00743541">
              <w:rPr>
                <w:color w:val="000000"/>
                <w:kern w:val="0"/>
                <w:sz w:val="22"/>
              </w:rPr>
              <w:t>研判国际</w:t>
            </w:r>
            <w:proofErr w:type="gramEnd"/>
            <w:r w:rsidRPr="00743541">
              <w:rPr>
                <w:color w:val="000000"/>
                <w:kern w:val="0"/>
                <w:sz w:val="22"/>
              </w:rPr>
              <w:t>科技前沿和技术创新发展趋势，研究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时期建设国际科技创新中心的目标思路，如何建</w:t>
            </w:r>
            <w:proofErr w:type="gramStart"/>
            <w:r w:rsidRPr="00743541">
              <w:rPr>
                <w:color w:val="000000"/>
                <w:kern w:val="0"/>
                <w:sz w:val="22"/>
              </w:rPr>
              <w:t>强建优国家</w:t>
            </w:r>
            <w:proofErr w:type="gramEnd"/>
            <w:r w:rsidRPr="00743541">
              <w:rPr>
                <w:color w:val="000000"/>
                <w:kern w:val="0"/>
                <w:sz w:val="22"/>
              </w:rPr>
              <w:t>战略科技力量、布局创新基础设施、营造全球一流创新生态等，如何更好服务高水平科技自立自强、将创新资源优势充分转化为高质量发展新动能。</w:t>
            </w:r>
          </w:p>
          <w:p w14:paraId="5B24009D" w14:textId="77777777" w:rsidR="00AC6F3B" w:rsidRPr="00743541" w:rsidRDefault="00AC6F3B" w:rsidP="001066AE">
            <w:pPr>
              <w:widowControl/>
              <w:jc w:val="left"/>
              <w:rPr>
                <w:color w:val="000000"/>
                <w:kern w:val="0"/>
                <w:sz w:val="22"/>
              </w:rPr>
            </w:pPr>
            <w:r w:rsidRPr="00743541">
              <w:rPr>
                <w:color w:val="000000"/>
                <w:kern w:val="0"/>
                <w:sz w:val="22"/>
              </w:rPr>
              <w:t>8</w:t>
            </w:r>
            <w:r w:rsidRPr="00743541">
              <w:rPr>
                <w:color w:val="000000"/>
                <w:kern w:val="0"/>
                <w:sz w:val="22"/>
              </w:rPr>
              <w:t>、其他需要研究的重点内容。</w:t>
            </w:r>
          </w:p>
          <w:p w14:paraId="0F386F6A"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0316E9F6" w14:textId="77777777" w:rsidR="00AC6F3B" w:rsidRPr="00743541" w:rsidRDefault="00AC6F3B" w:rsidP="001066AE">
            <w:pPr>
              <w:widowControl/>
              <w:jc w:val="left"/>
              <w:rPr>
                <w:color w:val="000000"/>
                <w:kern w:val="0"/>
                <w:sz w:val="22"/>
              </w:rPr>
            </w:pPr>
            <w:r w:rsidRPr="00743541">
              <w:rPr>
                <w:color w:val="000000"/>
                <w:sz w:val="20"/>
                <w:szCs w:val="20"/>
              </w:rPr>
              <w:lastRenderedPageBreak/>
              <w:t>刘女士</w:t>
            </w:r>
            <w:r w:rsidRPr="00743541">
              <w:rPr>
                <w:color w:val="000000"/>
                <w:sz w:val="20"/>
                <w:szCs w:val="20"/>
              </w:rPr>
              <w:t>010-55591412</w:t>
            </w:r>
          </w:p>
        </w:tc>
      </w:tr>
      <w:tr w:rsidR="00AC6F3B" w:rsidRPr="00743541" w14:paraId="6879A168" w14:textId="77777777" w:rsidTr="001066AE">
        <w:trPr>
          <w:trHeight w:val="540"/>
        </w:trPr>
        <w:tc>
          <w:tcPr>
            <w:tcW w:w="436" w:type="dxa"/>
            <w:shd w:val="clear" w:color="auto" w:fill="auto"/>
            <w:noWrap/>
            <w:vAlign w:val="center"/>
            <w:hideMark/>
          </w:tcPr>
          <w:p w14:paraId="066AE751" w14:textId="77777777" w:rsidR="00AC6F3B" w:rsidRPr="00743541" w:rsidRDefault="00AC6F3B" w:rsidP="001066AE">
            <w:pPr>
              <w:widowControl/>
              <w:jc w:val="center"/>
              <w:rPr>
                <w:color w:val="000000"/>
                <w:kern w:val="0"/>
                <w:sz w:val="22"/>
              </w:rPr>
            </w:pPr>
            <w:r w:rsidRPr="00743541">
              <w:rPr>
                <w:color w:val="000000"/>
                <w:kern w:val="0"/>
                <w:sz w:val="22"/>
              </w:rPr>
              <w:t>05</w:t>
            </w:r>
          </w:p>
        </w:tc>
        <w:tc>
          <w:tcPr>
            <w:tcW w:w="1124" w:type="dxa"/>
            <w:shd w:val="clear" w:color="auto" w:fill="auto"/>
            <w:vAlign w:val="center"/>
            <w:hideMark/>
          </w:tcPr>
          <w:p w14:paraId="4E38D22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时期促进</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深度交融、互相赋能研究（</w:t>
            </w:r>
            <w:r w:rsidRPr="00743541">
              <w:rPr>
                <w:color w:val="000000"/>
                <w:kern w:val="0"/>
                <w:sz w:val="22"/>
              </w:rPr>
              <w:t>A</w:t>
            </w:r>
            <w:r w:rsidRPr="00743541">
              <w:rPr>
                <w:color w:val="000000"/>
                <w:kern w:val="0"/>
                <w:sz w:val="22"/>
              </w:rPr>
              <w:t>版）</w:t>
            </w:r>
          </w:p>
        </w:tc>
        <w:tc>
          <w:tcPr>
            <w:tcW w:w="6521" w:type="dxa"/>
            <w:shd w:val="clear" w:color="auto" w:fill="auto"/>
            <w:noWrap/>
            <w:hideMark/>
          </w:tcPr>
          <w:p w14:paraId="74E35086"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时期对</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进行整体谋划、协同推进的思路举措</w:t>
            </w:r>
          </w:p>
          <w:p w14:paraId="4F951885" w14:textId="77777777" w:rsidR="00AC6F3B" w:rsidRPr="00743541" w:rsidRDefault="00AC6F3B" w:rsidP="001066AE">
            <w:pPr>
              <w:widowControl/>
              <w:jc w:val="left"/>
              <w:rPr>
                <w:color w:val="000000"/>
                <w:kern w:val="0"/>
                <w:sz w:val="22"/>
              </w:rPr>
            </w:pPr>
            <w:r w:rsidRPr="00743541">
              <w:rPr>
                <w:color w:val="000000"/>
                <w:kern w:val="0"/>
                <w:sz w:val="22"/>
              </w:rPr>
              <w:t>进一步阐释</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深刻内涵，深入分析新时期</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联动面临的新形势、新要求、新环境。</w:t>
            </w:r>
          </w:p>
          <w:p w14:paraId="25DA7944"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、深入梳理</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彼此间的联动关系。在对每个</w:t>
            </w:r>
            <w:r w:rsidRPr="00743541">
              <w:rPr>
                <w:color w:val="000000"/>
                <w:kern w:val="0"/>
                <w:sz w:val="22"/>
              </w:rPr>
              <w:t>“</w:t>
            </w:r>
            <w:r w:rsidRPr="00743541">
              <w:rPr>
                <w:color w:val="000000"/>
                <w:kern w:val="0"/>
                <w:sz w:val="22"/>
              </w:rPr>
              <w:t>子</w:t>
            </w:r>
            <w:r w:rsidRPr="00743541">
              <w:rPr>
                <w:color w:val="000000"/>
                <w:kern w:val="0"/>
                <w:sz w:val="22"/>
              </w:rPr>
              <w:t>”</w:t>
            </w:r>
            <w:r w:rsidRPr="00743541">
              <w:rPr>
                <w:color w:val="000000"/>
                <w:kern w:val="0"/>
                <w:sz w:val="22"/>
              </w:rPr>
              <w:t>的现状、问题、趋势深入挖掘分析的基础上，研究如何促进</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深度交融。互相赋能，形成联动机制。</w:t>
            </w:r>
          </w:p>
          <w:p w14:paraId="496ADC1A"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联动服务和融入新发展格局的路径举措。研究以</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联动体系化为抓手，大幅提升全要素生产率，带动首都经济社会高质量发展的政策措施。</w:t>
            </w:r>
          </w:p>
          <w:p w14:paraId="238AA657"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191C29BB" w14:textId="77777777" w:rsidR="00AC6F3B" w:rsidRPr="00743541" w:rsidRDefault="00AC6F3B" w:rsidP="001066AE">
            <w:pPr>
              <w:widowControl/>
              <w:jc w:val="left"/>
              <w:rPr>
                <w:color w:val="000000"/>
                <w:kern w:val="0"/>
                <w:sz w:val="22"/>
              </w:rPr>
            </w:pPr>
            <w:r w:rsidRPr="00743541">
              <w:rPr>
                <w:color w:val="000000"/>
                <w:sz w:val="20"/>
                <w:szCs w:val="20"/>
              </w:rPr>
              <w:t>陈老师</w:t>
            </w:r>
            <w:r w:rsidRPr="00743541">
              <w:rPr>
                <w:color w:val="000000"/>
                <w:sz w:val="20"/>
                <w:szCs w:val="20"/>
              </w:rPr>
              <w:t>010-55590112</w:t>
            </w:r>
          </w:p>
        </w:tc>
      </w:tr>
      <w:tr w:rsidR="00AC6F3B" w:rsidRPr="00743541" w14:paraId="0029F8F7" w14:textId="77777777" w:rsidTr="001066AE">
        <w:trPr>
          <w:trHeight w:val="540"/>
        </w:trPr>
        <w:tc>
          <w:tcPr>
            <w:tcW w:w="436" w:type="dxa"/>
            <w:shd w:val="clear" w:color="auto" w:fill="auto"/>
            <w:noWrap/>
            <w:vAlign w:val="center"/>
            <w:hideMark/>
          </w:tcPr>
          <w:p w14:paraId="1D31EEA5" w14:textId="77777777" w:rsidR="00AC6F3B" w:rsidRPr="00743541" w:rsidRDefault="00AC6F3B" w:rsidP="001066AE">
            <w:pPr>
              <w:widowControl/>
              <w:jc w:val="center"/>
              <w:rPr>
                <w:color w:val="000000"/>
                <w:kern w:val="0"/>
                <w:sz w:val="22"/>
              </w:rPr>
            </w:pPr>
            <w:r w:rsidRPr="00743541">
              <w:rPr>
                <w:color w:val="000000"/>
                <w:kern w:val="0"/>
                <w:sz w:val="22"/>
              </w:rPr>
              <w:t>06</w:t>
            </w:r>
          </w:p>
        </w:tc>
        <w:tc>
          <w:tcPr>
            <w:tcW w:w="1124" w:type="dxa"/>
            <w:shd w:val="clear" w:color="auto" w:fill="auto"/>
            <w:vAlign w:val="center"/>
            <w:hideMark/>
          </w:tcPr>
          <w:p w14:paraId="1F9CFDF2"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时期促进</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深度交融、互相赋能研究（</w:t>
            </w:r>
            <w:r w:rsidRPr="00743541">
              <w:rPr>
                <w:color w:val="000000"/>
                <w:kern w:val="0"/>
                <w:sz w:val="22"/>
              </w:rPr>
              <w:t>B</w:t>
            </w:r>
            <w:r w:rsidRPr="00743541">
              <w:rPr>
                <w:color w:val="000000"/>
                <w:kern w:val="0"/>
                <w:sz w:val="22"/>
              </w:rPr>
              <w:t>版）</w:t>
            </w:r>
          </w:p>
        </w:tc>
        <w:tc>
          <w:tcPr>
            <w:tcW w:w="6521" w:type="dxa"/>
            <w:shd w:val="clear" w:color="auto" w:fill="auto"/>
            <w:noWrap/>
            <w:hideMark/>
          </w:tcPr>
          <w:p w14:paraId="64C6E3C2"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时期对</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进行整体谋划、协同推进的思路举措</w:t>
            </w:r>
          </w:p>
          <w:p w14:paraId="3D1C882E" w14:textId="77777777" w:rsidR="00AC6F3B" w:rsidRPr="00743541" w:rsidRDefault="00AC6F3B" w:rsidP="001066AE">
            <w:pPr>
              <w:widowControl/>
              <w:jc w:val="left"/>
              <w:rPr>
                <w:color w:val="000000"/>
                <w:kern w:val="0"/>
                <w:sz w:val="22"/>
              </w:rPr>
            </w:pPr>
            <w:r w:rsidRPr="00743541">
              <w:rPr>
                <w:color w:val="000000"/>
                <w:kern w:val="0"/>
                <w:sz w:val="22"/>
              </w:rPr>
              <w:t>进一步阐释</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深刻内涵，深入分析新时期</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联动面临的新形势、新要求、新环境。</w:t>
            </w:r>
          </w:p>
          <w:p w14:paraId="0AA12C79"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、深入梳理</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彼此间的联动关系。在对每个</w:t>
            </w:r>
            <w:r w:rsidRPr="00743541">
              <w:rPr>
                <w:color w:val="000000"/>
                <w:kern w:val="0"/>
                <w:sz w:val="22"/>
              </w:rPr>
              <w:t>“</w:t>
            </w:r>
            <w:r w:rsidRPr="00743541">
              <w:rPr>
                <w:color w:val="000000"/>
                <w:kern w:val="0"/>
                <w:sz w:val="22"/>
              </w:rPr>
              <w:t>子</w:t>
            </w:r>
            <w:r w:rsidRPr="00743541">
              <w:rPr>
                <w:color w:val="000000"/>
                <w:kern w:val="0"/>
                <w:sz w:val="22"/>
              </w:rPr>
              <w:t>”</w:t>
            </w:r>
            <w:r w:rsidRPr="00743541">
              <w:rPr>
                <w:color w:val="000000"/>
                <w:kern w:val="0"/>
                <w:sz w:val="22"/>
              </w:rPr>
              <w:t>的现状、问题、趋势深入挖掘分析的基础上，研究如何促进</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深度交融。互相赋能，形成联动机制。</w:t>
            </w:r>
          </w:p>
          <w:p w14:paraId="6433D6AD"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联动服务和融入新发展格局的路径举措。研究以</w:t>
            </w:r>
            <w:r w:rsidRPr="00743541">
              <w:rPr>
                <w:color w:val="000000"/>
                <w:kern w:val="0"/>
                <w:sz w:val="22"/>
              </w:rPr>
              <w:t>“</w:t>
            </w:r>
            <w:r w:rsidRPr="00743541">
              <w:rPr>
                <w:color w:val="000000"/>
                <w:kern w:val="0"/>
                <w:sz w:val="22"/>
              </w:rPr>
              <w:t>五子</w:t>
            </w:r>
            <w:r w:rsidRPr="00743541">
              <w:rPr>
                <w:color w:val="000000"/>
                <w:kern w:val="0"/>
                <w:sz w:val="22"/>
              </w:rPr>
              <w:t>”</w:t>
            </w:r>
            <w:r w:rsidRPr="00743541">
              <w:rPr>
                <w:color w:val="000000"/>
                <w:kern w:val="0"/>
                <w:sz w:val="22"/>
              </w:rPr>
              <w:t>联动体系化为抓手，大幅提升全要素生产率，带动首都经济社会高质量发展的政策措施。</w:t>
            </w:r>
          </w:p>
          <w:p w14:paraId="33BF97F2"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5834E45F" w14:textId="77777777" w:rsidR="00AC6F3B" w:rsidRPr="00743541" w:rsidRDefault="00AC6F3B" w:rsidP="001066AE">
            <w:pPr>
              <w:widowControl/>
              <w:jc w:val="left"/>
              <w:rPr>
                <w:color w:val="000000"/>
                <w:kern w:val="0"/>
                <w:sz w:val="22"/>
              </w:rPr>
            </w:pPr>
            <w:r w:rsidRPr="00743541">
              <w:rPr>
                <w:color w:val="000000"/>
                <w:sz w:val="20"/>
                <w:szCs w:val="20"/>
              </w:rPr>
              <w:t>陈老师</w:t>
            </w:r>
            <w:r w:rsidRPr="00743541">
              <w:rPr>
                <w:color w:val="000000"/>
                <w:sz w:val="20"/>
                <w:szCs w:val="20"/>
              </w:rPr>
              <w:t>010-55590112</w:t>
            </w:r>
          </w:p>
        </w:tc>
      </w:tr>
      <w:tr w:rsidR="00AC6F3B" w:rsidRPr="00743541" w14:paraId="59A944E3" w14:textId="77777777" w:rsidTr="001066AE">
        <w:trPr>
          <w:trHeight w:val="540"/>
        </w:trPr>
        <w:tc>
          <w:tcPr>
            <w:tcW w:w="436" w:type="dxa"/>
            <w:shd w:val="clear" w:color="auto" w:fill="auto"/>
            <w:noWrap/>
            <w:vAlign w:val="center"/>
            <w:hideMark/>
          </w:tcPr>
          <w:p w14:paraId="6540D726" w14:textId="77777777" w:rsidR="00AC6F3B" w:rsidRPr="00743541" w:rsidRDefault="00AC6F3B" w:rsidP="001066AE">
            <w:pPr>
              <w:widowControl/>
              <w:jc w:val="center"/>
              <w:rPr>
                <w:color w:val="000000"/>
                <w:kern w:val="0"/>
                <w:sz w:val="22"/>
              </w:rPr>
            </w:pPr>
            <w:r w:rsidRPr="00743541">
              <w:rPr>
                <w:color w:val="000000"/>
                <w:kern w:val="0"/>
                <w:sz w:val="22"/>
              </w:rPr>
              <w:t>07</w:t>
            </w:r>
          </w:p>
        </w:tc>
        <w:tc>
          <w:tcPr>
            <w:tcW w:w="1124" w:type="dxa"/>
            <w:shd w:val="clear" w:color="auto" w:fill="auto"/>
            <w:vAlign w:val="center"/>
            <w:hideMark/>
          </w:tcPr>
          <w:p w14:paraId="038AA83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时期全面提升北京城市国际影响力研究</w:t>
            </w:r>
          </w:p>
        </w:tc>
        <w:tc>
          <w:tcPr>
            <w:tcW w:w="6521" w:type="dxa"/>
            <w:shd w:val="clear" w:color="auto" w:fill="auto"/>
            <w:noWrap/>
            <w:hideMark/>
          </w:tcPr>
          <w:p w14:paraId="79644548"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、对标伦敦、东京、巴黎等全球顶尖城市，查找北京在城市国际影响力方面的差距问题，提出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时期提升国际影响力的目标思路。</w:t>
            </w:r>
          </w:p>
          <w:p w14:paraId="16C2CC4D"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、研究加强国际交流合作、全面参与全球治理、提升国际规则话语权的重大举措，包括如何吸引国际组织、跨国公司地区总部等机构，如何便捷国际往来等。</w:t>
            </w:r>
          </w:p>
          <w:p w14:paraId="4A24643D"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、研究全面提升国际传播效能的重大举措，包括如何讲好中国故事、传播影响世界潮流的文化价值理念，如何树立文化品牌、打造系列重大国际活动和赛事等。</w:t>
            </w:r>
          </w:p>
          <w:p w14:paraId="71264FD3"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、研究进一步</w:t>
            </w:r>
            <w:proofErr w:type="gramStart"/>
            <w:r w:rsidRPr="00743541">
              <w:rPr>
                <w:color w:val="000000"/>
                <w:kern w:val="0"/>
                <w:sz w:val="22"/>
              </w:rPr>
              <w:t>引聚国际</w:t>
            </w:r>
            <w:proofErr w:type="gramEnd"/>
            <w:r w:rsidRPr="00743541">
              <w:rPr>
                <w:color w:val="000000"/>
                <w:kern w:val="0"/>
                <w:sz w:val="22"/>
              </w:rPr>
              <w:t>高端要素、提升全球资源配置能力和影响力的重大举措，包括如何提升对金融、科技、人才等资源要素的集聚能力和配置能力等。</w:t>
            </w:r>
          </w:p>
          <w:p w14:paraId="65D13F6C"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、其他需要研究的重点内容。</w:t>
            </w:r>
          </w:p>
          <w:p w14:paraId="277AF01F" w14:textId="77777777" w:rsidR="00AC6F3B" w:rsidRPr="00743541" w:rsidRDefault="00AC6F3B" w:rsidP="001066AE">
            <w:pPr>
              <w:widowControl/>
              <w:jc w:val="left"/>
              <w:rPr>
                <w:color w:val="000000"/>
                <w:kern w:val="0"/>
                <w:sz w:val="22"/>
              </w:rPr>
            </w:pPr>
            <w:r w:rsidRPr="00743541">
              <w:rPr>
                <w:color w:val="000000"/>
                <w:kern w:val="0"/>
                <w:sz w:val="22"/>
              </w:rPr>
              <w:lastRenderedPageBreak/>
              <w:t>详见采购需求。</w:t>
            </w:r>
          </w:p>
        </w:tc>
        <w:tc>
          <w:tcPr>
            <w:tcW w:w="1417" w:type="dxa"/>
            <w:vAlign w:val="center"/>
          </w:tcPr>
          <w:p w14:paraId="325A9F97" w14:textId="77777777" w:rsidR="00AC6F3B" w:rsidRPr="00743541" w:rsidRDefault="00AC6F3B" w:rsidP="001066AE">
            <w:pPr>
              <w:widowControl/>
              <w:jc w:val="left"/>
              <w:rPr>
                <w:color w:val="000000"/>
                <w:kern w:val="0"/>
                <w:sz w:val="22"/>
              </w:rPr>
            </w:pPr>
            <w:r w:rsidRPr="00743541">
              <w:rPr>
                <w:color w:val="000000"/>
                <w:sz w:val="20"/>
                <w:szCs w:val="20"/>
              </w:rPr>
              <w:lastRenderedPageBreak/>
              <w:t>邢先生</w:t>
            </w:r>
            <w:r w:rsidRPr="00743541">
              <w:rPr>
                <w:color w:val="000000"/>
                <w:sz w:val="20"/>
                <w:szCs w:val="20"/>
              </w:rPr>
              <w:t>010-55590193</w:t>
            </w:r>
          </w:p>
        </w:tc>
      </w:tr>
      <w:tr w:rsidR="00AC6F3B" w:rsidRPr="00743541" w14:paraId="77FB2E5B" w14:textId="77777777" w:rsidTr="001066AE">
        <w:trPr>
          <w:trHeight w:val="540"/>
        </w:trPr>
        <w:tc>
          <w:tcPr>
            <w:tcW w:w="436" w:type="dxa"/>
            <w:shd w:val="clear" w:color="auto" w:fill="auto"/>
            <w:noWrap/>
            <w:vAlign w:val="center"/>
          </w:tcPr>
          <w:p w14:paraId="4DC49AEC" w14:textId="77777777" w:rsidR="00AC6F3B" w:rsidRPr="00743541" w:rsidRDefault="00AC6F3B" w:rsidP="001066AE">
            <w:pPr>
              <w:widowControl/>
              <w:jc w:val="center"/>
              <w:rPr>
                <w:color w:val="000000"/>
                <w:kern w:val="0"/>
                <w:sz w:val="22"/>
              </w:rPr>
            </w:pPr>
            <w:r>
              <w:rPr>
                <w:rFonts w:hint="eastAsia"/>
                <w:color w:val="000000"/>
                <w:kern w:val="0"/>
                <w:sz w:val="22"/>
              </w:rPr>
              <w:t>0</w:t>
            </w:r>
            <w:r>
              <w:rPr>
                <w:color w:val="000000"/>
                <w:kern w:val="0"/>
                <w:sz w:val="22"/>
              </w:rPr>
              <w:t>8</w:t>
            </w:r>
          </w:p>
        </w:tc>
        <w:tc>
          <w:tcPr>
            <w:tcW w:w="1124" w:type="dxa"/>
            <w:shd w:val="clear" w:color="auto" w:fill="auto"/>
            <w:vAlign w:val="center"/>
            <w:hideMark/>
          </w:tcPr>
          <w:p w14:paraId="0A781D24"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时期进一步推动文化旅游深度融合发展提升首都文化</w:t>
            </w:r>
            <w:proofErr w:type="gramStart"/>
            <w:r w:rsidRPr="00743541">
              <w:rPr>
                <w:color w:val="000000"/>
                <w:kern w:val="0"/>
                <w:sz w:val="22"/>
              </w:rPr>
              <w:t>软实力</w:t>
            </w:r>
            <w:proofErr w:type="gramEnd"/>
            <w:r w:rsidRPr="00743541">
              <w:rPr>
                <w:color w:val="000000"/>
                <w:kern w:val="0"/>
                <w:sz w:val="22"/>
              </w:rPr>
              <w:t>研究（</w:t>
            </w:r>
            <w:r w:rsidRPr="00743541">
              <w:rPr>
                <w:color w:val="000000"/>
                <w:kern w:val="0"/>
                <w:sz w:val="22"/>
              </w:rPr>
              <w:t>A</w:t>
            </w:r>
            <w:r w:rsidRPr="00743541">
              <w:rPr>
                <w:color w:val="000000"/>
                <w:kern w:val="0"/>
                <w:sz w:val="22"/>
              </w:rPr>
              <w:t>版）</w:t>
            </w:r>
          </w:p>
        </w:tc>
        <w:tc>
          <w:tcPr>
            <w:tcW w:w="6521" w:type="dxa"/>
            <w:shd w:val="clear" w:color="auto" w:fill="auto"/>
            <w:noWrap/>
            <w:hideMark/>
          </w:tcPr>
          <w:p w14:paraId="3D02938B"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时期推动文化产业和旅游产业以及两者融合发展、提质升级，服务全国文化中心建设的整体思路。</w:t>
            </w:r>
          </w:p>
          <w:p w14:paraId="26E30E72"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、研究如何提升首都文化</w:t>
            </w:r>
            <w:proofErr w:type="gramStart"/>
            <w:r w:rsidRPr="00743541">
              <w:rPr>
                <w:color w:val="000000"/>
                <w:kern w:val="0"/>
                <w:sz w:val="22"/>
              </w:rPr>
              <w:t>软实力</w:t>
            </w:r>
            <w:proofErr w:type="gramEnd"/>
            <w:r w:rsidRPr="00743541">
              <w:rPr>
                <w:color w:val="000000"/>
                <w:kern w:val="0"/>
                <w:sz w:val="22"/>
              </w:rPr>
              <w:t>和影响力，包括如何提升北京文化论坛、北京国际电影节、北京国际设计周等文化活动影响力，加强国际传播能力建设等。</w:t>
            </w:r>
          </w:p>
          <w:p w14:paraId="6FADE1CF"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、研究提升文化旅游产业发展能级的具体路径，包括如何更好发挥时尚文化元素作用，如何促进文化与科技、数字深度融合，培育更多</w:t>
            </w:r>
            <w:r w:rsidRPr="00743541">
              <w:rPr>
                <w:color w:val="000000"/>
                <w:kern w:val="0"/>
                <w:sz w:val="22"/>
              </w:rPr>
              <w:t>“</w:t>
            </w:r>
            <w:r w:rsidRPr="00743541">
              <w:rPr>
                <w:color w:val="000000"/>
                <w:kern w:val="0"/>
                <w:sz w:val="22"/>
              </w:rPr>
              <w:t>文化</w:t>
            </w:r>
            <w:r w:rsidRPr="00743541">
              <w:rPr>
                <w:color w:val="000000"/>
                <w:kern w:val="0"/>
                <w:sz w:val="22"/>
              </w:rPr>
              <w:t>+”</w:t>
            </w:r>
            <w:r w:rsidRPr="00743541">
              <w:rPr>
                <w:color w:val="000000"/>
                <w:kern w:val="0"/>
                <w:sz w:val="22"/>
              </w:rPr>
              <w:t>产业新业态，推动文化产业成经济增长新引擎，综合测算文化产业及其细分领域对经济的拉动作用；前瞻谋划本市</w:t>
            </w:r>
            <w:proofErr w:type="gramStart"/>
            <w:r w:rsidRPr="00743541">
              <w:rPr>
                <w:color w:val="000000"/>
                <w:kern w:val="0"/>
                <w:sz w:val="22"/>
              </w:rPr>
              <w:t>重大文旅项目</w:t>
            </w:r>
            <w:proofErr w:type="gramEnd"/>
            <w:r w:rsidRPr="00743541">
              <w:rPr>
                <w:color w:val="000000"/>
                <w:kern w:val="0"/>
                <w:sz w:val="22"/>
              </w:rPr>
              <w:t>，深入挖掘优质历史文化和旅游资源，开展旅游产品宣传推介，打造</w:t>
            </w:r>
            <w:proofErr w:type="gramStart"/>
            <w:r w:rsidRPr="00743541">
              <w:rPr>
                <w:color w:val="000000"/>
                <w:kern w:val="0"/>
                <w:sz w:val="22"/>
              </w:rPr>
              <w:t>更多文旅主题</w:t>
            </w:r>
            <w:proofErr w:type="gramEnd"/>
            <w:r w:rsidRPr="00743541">
              <w:rPr>
                <w:color w:val="000000"/>
                <w:kern w:val="0"/>
                <w:sz w:val="22"/>
              </w:rPr>
              <w:t>IP</w:t>
            </w:r>
            <w:r w:rsidRPr="00743541">
              <w:rPr>
                <w:color w:val="000000"/>
                <w:kern w:val="0"/>
                <w:sz w:val="22"/>
              </w:rPr>
              <w:t>和品牌产品、活动等。</w:t>
            </w:r>
          </w:p>
          <w:p w14:paraId="7CBCBD74"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、研究如何发挥北京市历史文化资源，统筹推进三个文化带建设的创新路径，构建涵盖老城、中心城区、市域和京津冀的历史文化名城保护体系；如何以中轴线申</w:t>
            </w:r>
            <w:proofErr w:type="gramStart"/>
            <w:r w:rsidRPr="00743541">
              <w:rPr>
                <w:color w:val="000000"/>
                <w:kern w:val="0"/>
                <w:sz w:val="22"/>
              </w:rPr>
              <w:t>遗成功</w:t>
            </w:r>
            <w:proofErr w:type="gramEnd"/>
            <w:r w:rsidRPr="00743541">
              <w:rPr>
                <w:color w:val="000000"/>
                <w:kern w:val="0"/>
                <w:sz w:val="22"/>
              </w:rPr>
              <w:t>为契机，加强文化和自然遗产的整体性、系统性保护，持续推进文化和自然遗产的传承利用，推动中轴线文化遗产创造性转化、创新性发展。</w:t>
            </w:r>
          </w:p>
          <w:p w14:paraId="6FBD03B3"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、摸清全市文化空间资源底数，优化北京市文化空间布局，构建分级分类的文化空间体系，打造一批功能复合的文化街区、特色分明的文化地标以及灵活多样的文化新空间，研究文化空间体系支持政策。</w:t>
            </w:r>
          </w:p>
          <w:p w14:paraId="4143CDE8"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、研究如何深化</w:t>
            </w:r>
            <w:r w:rsidRPr="00743541">
              <w:rPr>
                <w:color w:val="000000"/>
                <w:kern w:val="0"/>
                <w:sz w:val="22"/>
              </w:rPr>
              <w:t>“</w:t>
            </w:r>
            <w:r w:rsidRPr="00743541">
              <w:rPr>
                <w:color w:val="000000"/>
                <w:kern w:val="0"/>
                <w:sz w:val="22"/>
              </w:rPr>
              <w:t>演艺之都</w:t>
            </w:r>
            <w:r w:rsidRPr="00743541">
              <w:rPr>
                <w:color w:val="000000"/>
                <w:kern w:val="0"/>
                <w:sz w:val="22"/>
              </w:rPr>
              <w:t>”</w:t>
            </w:r>
            <w:r w:rsidRPr="00743541">
              <w:rPr>
                <w:color w:val="000000"/>
                <w:kern w:val="0"/>
                <w:sz w:val="22"/>
              </w:rPr>
              <w:t>建设，提升演艺作品质量，做强</w:t>
            </w:r>
            <w:r w:rsidRPr="00743541">
              <w:rPr>
                <w:color w:val="000000"/>
                <w:kern w:val="0"/>
                <w:sz w:val="22"/>
              </w:rPr>
              <w:t>“</w:t>
            </w:r>
            <w:r w:rsidRPr="00743541">
              <w:rPr>
                <w:color w:val="000000"/>
                <w:kern w:val="0"/>
                <w:sz w:val="22"/>
              </w:rPr>
              <w:t>大戏看北京</w:t>
            </w:r>
            <w:r w:rsidRPr="00743541">
              <w:rPr>
                <w:color w:val="000000"/>
                <w:kern w:val="0"/>
                <w:sz w:val="22"/>
              </w:rPr>
              <w:t>”</w:t>
            </w:r>
            <w:r w:rsidRPr="00743541">
              <w:rPr>
                <w:color w:val="000000"/>
                <w:kern w:val="0"/>
                <w:sz w:val="22"/>
              </w:rPr>
              <w:t>品牌，更好讲好</w:t>
            </w:r>
            <w:r w:rsidRPr="00743541">
              <w:rPr>
                <w:color w:val="000000"/>
                <w:kern w:val="0"/>
                <w:sz w:val="22"/>
              </w:rPr>
              <w:t>“</w:t>
            </w:r>
            <w:r w:rsidRPr="00743541">
              <w:rPr>
                <w:color w:val="000000"/>
                <w:kern w:val="0"/>
                <w:sz w:val="22"/>
              </w:rPr>
              <w:t>北京故事</w:t>
            </w:r>
            <w:r w:rsidRPr="00743541">
              <w:rPr>
                <w:color w:val="000000"/>
                <w:kern w:val="0"/>
                <w:sz w:val="22"/>
              </w:rPr>
              <w:t>”</w:t>
            </w:r>
            <w:r w:rsidRPr="00743541">
              <w:rPr>
                <w:color w:val="000000"/>
                <w:kern w:val="0"/>
                <w:sz w:val="22"/>
              </w:rPr>
              <w:t>；加快构建剧场和演艺新空间协同联动的演出场所布局，形成多业态融合、多功能协同的新型演出场所，提升演艺</w:t>
            </w:r>
            <w:proofErr w:type="gramStart"/>
            <w:r w:rsidRPr="00743541">
              <w:rPr>
                <w:color w:val="000000"/>
                <w:kern w:val="0"/>
                <w:sz w:val="22"/>
              </w:rPr>
              <w:t>文旅消费</w:t>
            </w:r>
            <w:proofErr w:type="gramEnd"/>
            <w:r w:rsidRPr="00743541">
              <w:rPr>
                <w:color w:val="000000"/>
                <w:kern w:val="0"/>
                <w:sz w:val="22"/>
              </w:rPr>
              <w:t>体验；研究如何推动</w:t>
            </w:r>
            <w:r w:rsidRPr="00743541">
              <w:rPr>
                <w:color w:val="000000"/>
                <w:kern w:val="0"/>
                <w:sz w:val="22"/>
              </w:rPr>
              <w:t>“</w:t>
            </w:r>
            <w:r w:rsidRPr="00743541">
              <w:rPr>
                <w:color w:val="000000"/>
                <w:kern w:val="0"/>
                <w:sz w:val="22"/>
              </w:rPr>
              <w:t>博物馆之城</w:t>
            </w:r>
            <w:r w:rsidRPr="00743541">
              <w:rPr>
                <w:color w:val="000000"/>
                <w:kern w:val="0"/>
                <w:sz w:val="22"/>
              </w:rPr>
              <w:t>”</w:t>
            </w:r>
            <w:r w:rsidRPr="00743541">
              <w:rPr>
                <w:color w:val="000000"/>
                <w:kern w:val="0"/>
                <w:sz w:val="22"/>
              </w:rPr>
              <w:t>建设，优化全市博物馆空间布局，联动国内外优质博物馆资源，引入具有影响力的展览展示活动，提升博物馆展览和服务能力。</w:t>
            </w:r>
          </w:p>
          <w:p w14:paraId="613F1C10"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、如何用好社会力量提升文化设施内部以及周边服务能力，形</w:t>
            </w:r>
            <w:proofErr w:type="gramStart"/>
            <w:r w:rsidRPr="00743541">
              <w:rPr>
                <w:color w:val="000000"/>
                <w:kern w:val="0"/>
                <w:sz w:val="22"/>
              </w:rPr>
              <w:t>成文商体旅</w:t>
            </w:r>
            <w:proofErr w:type="gramEnd"/>
            <w:r w:rsidRPr="00743541">
              <w:rPr>
                <w:color w:val="000000"/>
                <w:kern w:val="0"/>
                <w:sz w:val="22"/>
              </w:rPr>
              <w:t>融合的复合型文化组团；研究社会力量参与公共文化服务的激励机制，试点推进公共文化设施所有权和使用权分置改革。</w:t>
            </w:r>
          </w:p>
          <w:p w14:paraId="4D248966" w14:textId="77777777" w:rsidR="00AC6F3B" w:rsidRPr="00743541" w:rsidRDefault="00AC6F3B" w:rsidP="001066AE">
            <w:pPr>
              <w:widowControl/>
              <w:jc w:val="left"/>
              <w:rPr>
                <w:color w:val="000000"/>
                <w:kern w:val="0"/>
                <w:sz w:val="22"/>
              </w:rPr>
            </w:pPr>
            <w:r w:rsidRPr="00743541">
              <w:rPr>
                <w:color w:val="000000"/>
                <w:kern w:val="0"/>
                <w:sz w:val="22"/>
              </w:rPr>
              <w:t>8</w:t>
            </w:r>
            <w:r w:rsidRPr="00743541">
              <w:rPr>
                <w:color w:val="000000"/>
                <w:kern w:val="0"/>
                <w:sz w:val="22"/>
              </w:rPr>
              <w:t>、其他需要研究的重点内容。</w:t>
            </w:r>
          </w:p>
          <w:p w14:paraId="0DB7E400"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62B29496" w14:textId="77777777" w:rsidR="00AC6F3B" w:rsidRPr="00743541" w:rsidRDefault="00AC6F3B" w:rsidP="001066AE">
            <w:pPr>
              <w:widowControl/>
              <w:jc w:val="left"/>
              <w:rPr>
                <w:color w:val="000000"/>
                <w:kern w:val="0"/>
                <w:sz w:val="22"/>
              </w:rPr>
            </w:pPr>
            <w:r w:rsidRPr="00743541">
              <w:rPr>
                <w:color w:val="000000"/>
                <w:sz w:val="20"/>
                <w:szCs w:val="20"/>
              </w:rPr>
              <w:t>于老师</w:t>
            </w:r>
            <w:r w:rsidRPr="00743541">
              <w:rPr>
                <w:color w:val="000000"/>
                <w:sz w:val="20"/>
                <w:szCs w:val="20"/>
              </w:rPr>
              <w:t>010-55590171</w:t>
            </w:r>
          </w:p>
        </w:tc>
      </w:tr>
      <w:tr w:rsidR="00AC6F3B" w:rsidRPr="00743541" w14:paraId="021A28E3" w14:textId="77777777" w:rsidTr="001066AE">
        <w:trPr>
          <w:trHeight w:val="540"/>
        </w:trPr>
        <w:tc>
          <w:tcPr>
            <w:tcW w:w="436" w:type="dxa"/>
            <w:shd w:val="clear" w:color="auto" w:fill="auto"/>
            <w:noWrap/>
            <w:vAlign w:val="center"/>
          </w:tcPr>
          <w:p w14:paraId="7A2E6087" w14:textId="77777777" w:rsidR="00AC6F3B" w:rsidRPr="00743541" w:rsidRDefault="00AC6F3B" w:rsidP="001066AE">
            <w:pPr>
              <w:widowControl/>
              <w:jc w:val="center"/>
              <w:rPr>
                <w:color w:val="000000"/>
                <w:kern w:val="0"/>
                <w:sz w:val="22"/>
              </w:rPr>
            </w:pPr>
            <w:r w:rsidRPr="00743541">
              <w:rPr>
                <w:color w:val="000000"/>
                <w:kern w:val="0"/>
                <w:sz w:val="22"/>
              </w:rPr>
              <w:t>09</w:t>
            </w:r>
          </w:p>
        </w:tc>
        <w:tc>
          <w:tcPr>
            <w:tcW w:w="1124" w:type="dxa"/>
            <w:shd w:val="clear" w:color="auto" w:fill="auto"/>
            <w:vAlign w:val="center"/>
            <w:hideMark/>
          </w:tcPr>
          <w:p w14:paraId="603A0477"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时期进一步推动文化旅游深度融合发展提升首都文化</w:t>
            </w:r>
            <w:proofErr w:type="gramStart"/>
            <w:r w:rsidRPr="00743541">
              <w:rPr>
                <w:color w:val="000000"/>
                <w:kern w:val="0"/>
                <w:sz w:val="22"/>
              </w:rPr>
              <w:t>软实力</w:t>
            </w:r>
            <w:proofErr w:type="gramEnd"/>
            <w:r w:rsidRPr="00743541">
              <w:rPr>
                <w:color w:val="000000"/>
                <w:kern w:val="0"/>
                <w:sz w:val="22"/>
              </w:rPr>
              <w:t>研究（</w:t>
            </w:r>
            <w:r w:rsidRPr="00743541">
              <w:rPr>
                <w:color w:val="000000"/>
                <w:kern w:val="0"/>
                <w:sz w:val="22"/>
              </w:rPr>
              <w:t>B</w:t>
            </w:r>
            <w:r w:rsidRPr="00743541">
              <w:rPr>
                <w:color w:val="000000"/>
                <w:kern w:val="0"/>
                <w:sz w:val="22"/>
              </w:rPr>
              <w:t>版）</w:t>
            </w:r>
          </w:p>
        </w:tc>
        <w:tc>
          <w:tcPr>
            <w:tcW w:w="6521" w:type="dxa"/>
            <w:shd w:val="clear" w:color="auto" w:fill="auto"/>
            <w:noWrap/>
            <w:hideMark/>
          </w:tcPr>
          <w:p w14:paraId="2CCA38F3"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时期推动文化产业和旅游产业以及两者融合发展、提质升级，服务全国文化中心建设的整体思路。</w:t>
            </w:r>
          </w:p>
          <w:p w14:paraId="64F79572"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、研究如何提升首都文化</w:t>
            </w:r>
            <w:proofErr w:type="gramStart"/>
            <w:r w:rsidRPr="00743541">
              <w:rPr>
                <w:color w:val="000000"/>
                <w:kern w:val="0"/>
                <w:sz w:val="22"/>
              </w:rPr>
              <w:t>软实力</w:t>
            </w:r>
            <w:proofErr w:type="gramEnd"/>
            <w:r w:rsidRPr="00743541">
              <w:rPr>
                <w:color w:val="000000"/>
                <w:kern w:val="0"/>
                <w:sz w:val="22"/>
              </w:rPr>
              <w:t>和影响力，包括如何提升北京文化论坛、北京国际电影节、北京国际设计周等文化活动影响力，加强国际传播能力建设等。</w:t>
            </w:r>
          </w:p>
          <w:p w14:paraId="092D2815"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、研究提升文化旅游产业发展能级的具体路径，包括如何更好发挥时尚文化元素作用，如何促进文化与科技、数字深度融合，培育更多</w:t>
            </w:r>
            <w:r w:rsidRPr="00743541">
              <w:rPr>
                <w:color w:val="000000"/>
                <w:kern w:val="0"/>
                <w:sz w:val="22"/>
              </w:rPr>
              <w:t>“</w:t>
            </w:r>
            <w:r w:rsidRPr="00743541">
              <w:rPr>
                <w:color w:val="000000"/>
                <w:kern w:val="0"/>
                <w:sz w:val="22"/>
              </w:rPr>
              <w:t>文化</w:t>
            </w:r>
            <w:r w:rsidRPr="00743541">
              <w:rPr>
                <w:color w:val="000000"/>
                <w:kern w:val="0"/>
                <w:sz w:val="22"/>
              </w:rPr>
              <w:t>+”</w:t>
            </w:r>
            <w:r w:rsidRPr="00743541">
              <w:rPr>
                <w:color w:val="000000"/>
                <w:kern w:val="0"/>
                <w:sz w:val="22"/>
              </w:rPr>
              <w:t>产业新业态，推动文化产业成经济增长新引擎，综合测算文化产业及其细分领域对经济的拉动作用；前瞻谋划本市</w:t>
            </w:r>
            <w:proofErr w:type="gramStart"/>
            <w:r w:rsidRPr="00743541">
              <w:rPr>
                <w:color w:val="000000"/>
                <w:kern w:val="0"/>
                <w:sz w:val="22"/>
              </w:rPr>
              <w:lastRenderedPageBreak/>
              <w:t>重大文旅项目</w:t>
            </w:r>
            <w:proofErr w:type="gramEnd"/>
            <w:r w:rsidRPr="00743541">
              <w:rPr>
                <w:color w:val="000000"/>
                <w:kern w:val="0"/>
                <w:sz w:val="22"/>
              </w:rPr>
              <w:t>，深入挖掘优质历史文化和旅游资源，开展旅游产品宣传推介，打造</w:t>
            </w:r>
            <w:proofErr w:type="gramStart"/>
            <w:r w:rsidRPr="00743541">
              <w:rPr>
                <w:color w:val="000000"/>
                <w:kern w:val="0"/>
                <w:sz w:val="22"/>
              </w:rPr>
              <w:t>更多文旅主题</w:t>
            </w:r>
            <w:proofErr w:type="gramEnd"/>
            <w:r w:rsidRPr="00743541">
              <w:rPr>
                <w:color w:val="000000"/>
                <w:kern w:val="0"/>
                <w:sz w:val="22"/>
              </w:rPr>
              <w:t>IP</w:t>
            </w:r>
            <w:r w:rsidRPr="00743541">
              <w:rPr>
                <w:color w:val="000000"/>
                <w:kern w:val="0"/>
                <w:sz w:val="22"/>
              </w:rPr>
              <w:t>和品牌产品、活动等。</w:t>
            </w:r>
          </w:p>
          <w:p w14:paraId="24677629"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、研究如何发挥北京市历史文化资源，统筹推进三个文化带建设的创新路径，构建涵盖老城、中心城区、市域和京津冀的历史文化名城保护体系；如何以中轴线申</w:t>
            </w:r>
            <w:proofErr w:type="gramStart"/>
            <w:r w:rsidRPr="00743541">
              <w:rPr>
                <w:color w:val="000000"/>
                <w:kern w:val="0"/>
                <w:sz w:val="22"/>
              </w:rPr>
              <w:t>遗成功</w:t>
            </w:r>
            <w:proofErr w:type="gramEnd"/>
            <w:r w:rsidRPr="00743541">
              <w:rPr>
                <w:color w:val="000000"/>
                <w:kern w:val="0"/>
                <w:sz w:val="22"/>
              </w:rPr>
              <w:t>为契机，加强文化和自然遗产的整体性、系统性保护，持续推进文化和自然遗产的传承利用，推动中轴线文化遗产创造性转化、创新性发展。</w:t>
            </w:r>
          </w:p>
          <w:p w14:paraId="302CD624"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、摸清全市文化空间资源底数，优化北京市文化空间布局，构建分级分类的文化空间体系，打造一批功能复合的文化街区、特色分明的文化地标以及灵活多样的文化新空间，研究文化空间体系支持政策。</w:t>
            </w:r>
          </w:p>
          <w:p w14:paraId="431FF559"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、研究如何深化</w:t>
            </w:r>
            <w:r w:rsidRPr="00743541">
              <w:rPr>
                <w:color w:val="000000"/>
                <w:kern w:val="0"/>
                <w:sz w:val="22"/>
              </w:rPr>
              <w:t>“</w:t>
            </w:r>
            <w:r w:rsidRPr="00743541">
              <w:rPr>
                <w:color w:val="000000"/>
                <w:kern w:val="0"/>
                <w:sz w:val="22"/>
              </w:rPr>
              <w:t>演艺之都</w:t>
            </w:r>
            <w:r w:rsidRPr="00743541">
              <w:rPr>
                <w:color w:val="000000"/>
                <w:kern w:val="0"/>
                <w:sz w:val="22"/>
              </w:rPr>
              <w:t>”</w:t>
            </w:r>
            <w:r w:rsidRPr="00743541">
              <w:rPr>
                <w:color w:val="000000"/>
                <w:kern w:val="0"/>
                <w:sz w:val="22"/>
              </w:rPr>
              <w:t>建设，提升演艺作品质量，做强</w:t>
            </w:r>
            <w:r w:rsidRPr="00743541">
              <w:rPr>
                <w:color w:val="000000"/>
                <w:kern w:val="0"/>
                <w:sz w:val="22"/>
              </w:rPr>
              <w:t>“</w:t>
            </w:r>
            <w:r w:rsidRPr="00743541">
              <w:rPr>
                <w:color w:val="000000"/>
                <w:kern w:val="0"/>
                <w:sz w:val="22"/>
              </w:rPr>
              <w:t>大戏看北京</w:t>
            </w:r>
            <w:r w:rsidRPr="00743541">
              <w:rPr>
                <w:color w:val="000000"/>
                <w:kern w:val="0"/>
                <w:sz w:val="22"/>
              </w:rPr>
              <w:t>”</w:t>
            </w:r>
            <w:r w:rsidRPr="00743541">
              <w:rPr>
                <w:color w:val="000000"/>
                <w:kern w:val="0"/>
                <w:sz w:val="22"/>
              </w:rPr>
              <w:t>品牌，更好讲好</w:t>
            </w:r>
            <w:r w:rsidRPr="00743541">
              <w:rPr>
                <w:color w:val="000000"/>
                <w:kern w:val="0"/>
                <w:sz w:val="22"/>
              </w:rPr>
              <w:t>“</w:t>
            </w:r>
            <w:r w:rsidRPr="00743541">
              <w:rPr>
                <w:color w:val="000000"/>
                <w:kern w:val="0"/>
                <w:sz w:val="22"/>
              </w:rPr>
              <w:t>北京故事</w:t>
            </w:r>
            <w:r w:rsidRPr="00743541">
              <w:rPr>
                <w:color w:val="000000"/>
                <w:kern w:val="0"/>
                <w:sz w:val="22"/>
              </w:rPr>
              <w:t>”</w:t>
            </w:r>
            <w:r w:rsidRPr="00743541">
              <w:rPr>
                <w:color w:val="000000"/>
                <w:kern w:val="0"/>
                <w:sz w:val="22"/>
              </w:rPr>
              <w:t>；加快构建剧场和演艺新空间协同联动的演出场所布局，形成多业态融合、多功能协同的新型演出场所，提升演艺</w:t>
            </w:r>
            <w:proofErr w:type="gramStart"/>
            <w:r w:rsidRPr="00743541">
              <w:rPr>
                <w:color w:val="000000"/>
                <w:kern w:val="0"/>
                <w:sz w:val="22"/>
              </w:rPr>
              <w:t>文旅消费</w:t>
            </w:r>
            <w:proofErr w:type="gramEnd"/>
            <w:r w:rsidRPr="00743541">
              <w:rPr>
                <w:color w:val="000000"/>
                <w:kern w:val="0"/>
                <w:sz w:val="22"/>
              </w:rPr>
              <w:t>体验；研究如何推动</w:t>
            </w:r>
            <w:r w:rsidRPr="00743541">
              <w:rPr>
                <w:color w:val="000000"/>
                <w:kern w:val="0"/>
                <w:sz w:val="22"/>
              </w:rPr>
              <w:t>“</w:t>
            </w:r>
            <w:r w:rsidRPr="00743541">
              <w:rPr>
                <w:color w:val="000000"/>
                <w:kern w:val="0"/>
                <w:sz w:val="22"/>
              </w:rPr>
              <w:t>博物馆之城</w:t>
            </w:r>
            <w:r w:rsidRPr="00743541">
              <w:rPr>
                <w:color w:val="000000"/>
                <w:kern w:val="0"/>
                <w:sz w:val="22"/>
              </w:rPr>
              <w:t>”</w:t>
            </w:r>
            <w:r w:rsidRPr="00743541">
              <w:rPr>
                <w:color w:val="000000"/>
                <w:kern w:val="0"/>
                <w:sz w:val="22"/>
              </w:rPr>
              <w:t>建设，优化全市博物馆空间布局，联动国内外优质博物馆资源，引入具有影响力的展览展示活动，提升博物馆展览和服务能力。</w:t>
            </w:r>
          </w:p>
          <w:p w14:paraId="3C14421B"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、如何用好社会力量提升文化设施内部以及周边服务能力，形</w:t>
            </w:r>
            <w:proofErr w:type="gramStart"/>
            <w:r w:rsidRPr="00743541">
              <w:rPr>
                <w:color w:val="000000"/>
                <w:kern w:val="0"/>
                <w:sz w:val="22"/>
              </w:rPr>
              <w:t>成文商体旅</w:t>
            </w:r>
            <w:proofErr w:type="gramEnd"/>
            <w:r w:rsidRPr="00743541">
              <w:rPr>
                <w:color w:val="000000"/>
                <w:kern w:val="0"/>
                <w:sz w:val="22"/>
              </w:rPr>
              <w:t>融合的复合型文化组团；研究社会力量参与公共文化服务的激励机制，试点推进公共文化设施所有权和使用权分置改革。</w:t>
            </w:r>
          </w:p>
          <w:p w14:paraId="7038D96D" w14:textId="77777777" w:rsidR="00AC6F3B" w:rsidRPr="00743541" w:rsidRDefault="00AC6F3B" w:rsidP="001066AE">
            <w:pPr>
              <w:widowControl/>
              <w:jc w:val="left"/>
              <w:rPr>
                <w:color w:val="000000"/>
                <w:kern w:val="0"/>
                <w:sz w:val="22"/>
              </w:rPr>
            </w:pPr>
            <w:r w:rsidRPr="00743541">
              <w:rPr>
                <w:color w:val="000000"/>
                <w:kern w:val="0"/>
                <w:sz w:val="22"/>
              </w:rPr>
              <w:t>8</w:t>
            </w:r>
            <w:r w:rsidRPr="00743541">
              <w:rPr>
                <w:color w:val="000000"/>
                <w:kern w:val="0"/>
                <w:sz w:val="22"/>
              </w:rPr>
              <w:t>、其他需要研究的重点内容。</w:t>
            </w:r>
          </w:p>
          <w:p w14:paraId="4FFA1FB6"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499F5F5C" w14:textId="77777777" w:rsidR="00AC6F3B" w:rsidRPr="00743541" w:rsidRDefault="00AC6F3B" w:rsidP="001066AE">
            <w:pPr>
              <w:widowControl/>
              <w:jc w:val="left"/>
              <w:rPr>
                <w:color w:val="000000"/>
                <w:kern w:val="0"/>
                <w:sz w:val="22"/>
              </w:rPr>
            </w:pPr>
            <w:r w:rsidRPr="00743541">
              <w:rPr>
                <w:color w:val="000000"/>
                <w:sz w:val="20"/>
                <w:szCs w:val="20"/>
              </w:rPr>
              <w:lastRenderedPageBreak/>
              <w:t>于老师</w:t>
            </w:r>
            <w:r w:rsidRPr="00743541">
              <w:rPr>
                <w:color w:val="000000"/>
                <w:sz w:val="20"/>
                <w:szCs w:val="20"/>
              </w:rPr>
              <w:t>010-55590171</w:t>
            </w:r>
          </w:p>
        </w:tc>
      </w:tr>
      <w:tr w:rsidR="00AC6F3B" w:rsidRPr="00743541" w14:paraId="08985706" w14:textId="77777777" w:rsidTr="001066AE">
        <w:trPr>
          <w:trHeight w:val="540"/>
        </w:trPr>
        <w:tc>
          <w:tcPr>
            <w:tcW w:w="436" w:type="dxa"/>
            <w:shd w:val="clear" w:color="auto" w:fill="auto"/>
            <w:noWrap/>
            <w:vAlign w:val="center"/>
          </w:tcPr>
          <w:p w14:paraId="409F457C" w14:textId="77777777" w:rsidR="00AC6F3B" w:rsidRPr="00743541" w:rsidRDefault="00AC6F3B" w:rsidP="001066AE">
            <w:pPr>
              <w:widowControl/>
              <w:jc w:val="center"/>
              <w:rPr>
                <w:color w:val="000000"/>
                <w:kern w:val="0"/>
                <w:sz w:val="22"/>
              </w:rPr>
            </w:pPr>
            <w:r w:rsidRPr="00743541">
              <w:rPr>
                <w:color w:val="000000"/>
                <w:kern w:val="0"/>
                <w:sz w:val="22"/>
              </w:rPr>
              <w:t>10</w:t>
            </w:r>
          </w:p>
        </w:tc>
        <w:tc>
          <w:tcPr>
            <w:tcW w:w="1124" w:type="dxa"/>
            <w:shd w:val="clear" w:color="auto" w:fill="auto"/>
            <w:vAlign w:val="center"/>
            <w:hideMark/>
          </w:tcPr>
          <w:p w14:paraId="393988A8"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时期推进科技创新与产业发展深度融合发展研究</w:t>
            </w:r>
          </w:p>
        </w:tc>
        <w:tc>
          <w:tcPr>
            <w:tcW w:w="6521" w:type="dxa"/>
            <w:shd w:val="clear" w:color="auto" w:fill="auto"/>
            <w:noWrap/>
            <w:hideMark/>
          </w:tcPr>
          <w:p w14:paraId="6F3C6102"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、研究分析科技创新与产业发展融合的趋势、特征和重点领域，提出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时期北京市推进科技产业融合的目标方向和关键路径。</w:t>
            </w:r>
          </w:p>
          <w:p w14:paraId="7A626A9B"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、研究如何深化科技成果转化机制改革，健全科技成果供需对接机制，加强企业主导的产学研深度融合。</w:t>
            </w:r>
          </w:p>
          <w:p w14:paraId="2CA0B744"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、研究如何依托已布局的创新资源，通过优势互补，加强</w:t>
            </w:r>
            <w:r w:rsidRPr="00743541">
              <w:rPr>
                <w:color w:val="000000"/>
                <w:kern w:val="0"/>
                <w:sz w:val="22"/>
              </w:rPr>
              <w:t>“</w:t>
            </w:r>
            <w:r w:rsidRPr="00743541">
              <w:rPr>
                <w:color w:val="000000"/>
                <w:kern w:val="0"/>
                <w:sz w:val="22"/>
              </w:rPr>
              <w:t>三城一区</w:t>
            </w:r>
            <w:r w:rsidRPr="00743541">
              <w:rPr>
                <w:color w:val="000000"/>
                <w:kern w:val="0"/>
                <w:sz w:val="22"/>
              </w:rPr>
              <w:t>”</w:t>
            </w:r>
            <w:r w:rsidRPr="00743541">
              <w:rPr>
                <w:color w:val="000000"/>
                <w:kern w:val="0"/>
                <w:sz w:val="22"/>
              </w:rPr>
              <w:t>统筹联动发展，推动科技创新成果加快产业转化，促进创新</w:t>
            </w:r>
            <w:proofErr w:type="gramStart"/>
            <w:r w:rsidRPr="00743541">
              <w:rPr>
                <w:color w:val="000000"/>
                <w:kern w:val="0"/>
                <w:sz w:val="22"/>
              </w:rPr>
              <w:t>链产业</w:t>
            </w:r>
            <w:proofErr w:type="gramEnd"/>
            <w:r w:rsidRPr="00743541">
              <w:rPr>
                <w:color w:val="000000"/>
                <w:kern w:val="0"/>
                <w:sz w:val="22"/>
              </w:rPr>
              <w:t>链融合更加顺畅。</w:t>
            </w:r>
          </w:p>
          <w:p w14:paraId="2CA38864"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时期加快推进新型工业化的目标思路举措，分析先进制造业重点领域发展潜力，提出培育新的</w:t>
            </w:r>
            <w:r w:rsidRPr="00743541">
              <w:rPr>
                <w:color w:val="000000"/>
                <w:kern w:val="0"/>
                <w:sz w:val="22"/>
              </w:rPr>
              <w:t>“</w:t>
            </w:r>
            <w:r w:rsidRPr="00743541">
              <w:rPr>
                <w:color w:val="000000"/>
                <w:kern w:val="0"/>
                <w:sz w:val="22"/>
              </w:rPr>
              <w:t>万亿级</w:t>
            </w:r>
            <w:r w:rsidRPr="00743541">
              <w:rPr>
                <w:color w:val="000000"/>
                <w:kern w:val="0"/>
                <w:sz w:val="22"/>
              </w:rPr>
              <w:t>”“</w:t>
            </w:r>
            <w:r w:rsidRPr="00743541">
              <w:rPr>
                <w:color w:val="000000"/>
                <w:kern w:val="0"/>
                <w:sz w:val="22"/>
              </w:rPr>
              <w:t>千亿级</w:t>
            </w:r>
            <w:r w:rsidRPr="00743541">
              <w:rPr>
                <w:color w:val="000000"/>
                <w:kern w:val="0"/>
                <w:sz w:val="22"/>
              </w:rPr>
              <w:t>”</w:t>
            </w:r>
            <w:r w:rsidRPr="00743541">
              <w:rPr>
                <w:color w:val="000000"/>
                <w:kern w:val="0"/>
                <w:sz w:val="22"/>
              </w:rPr>
              <w:t>产业集群的投向领域和空间布局，针对每个重点产业集群建设的关键环节和褃</w:t>
            </w:r>
            <w:proofErr w:type="gramStart"/>
            <w:r w:rsidRPr="00743541">
              <w:rPr>
                <w:color w:val="000000"/>
                <w:kern w:val="0"/>
                <w:sz w:val="22"/>
              </w:rPr>
              <w:t>节问题</w:t>
            </w:r>
            <w:proofErr w:type="gramEnd"/>
            <w:r w:rsidRPr="00743541">
              <w:rPr>
                <w:color w:val="000000"/>
                <w:kern w:val="0"/>
                <w:sz w:val="22"/>
              </w:rPr>
              <w:t>提出政策举措。</w:t>
            </w:r>
          </w:p>
          <w:p w14:paraId="18B43242"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53F8BDDB" w14:textId="77777777" w:rsidR="00AC6F3B" w:rsidRPr="00743541" w:rsidRDefault="00AC6F3B" w:rsidP="001066AE">
            <w:pPr>
              <w:widowControl/>
              <w:jc w:val="left"/>
              <w:rPr>
                <w:color w:val="000000"/>
                <w:kern w:val="0"/>
                <w:sz w:val="22"/>
              </w:rPr>
            </w:pPr>
            <w:r w:rsidRPr="00743541">
              <w:rPr>
                <w:color w:val="000000"/>
                <w:sz w:val="20"/>
                <w:szCs w:val="20"/>
              </w:rPr>
              <w:t>陈国智</w:t>
            </w:r>
            <w:r w:rsidRPr="00743541">
              <w:rPr>
                <w:color w:val="000000"/>
                <w:sz w:val="20"/>
                <w:szCs w:val="20"/>
              </w:rPr>
              <w:t>010-55590542</w:t>
            </w:r>
          </w:p>
        </w:tc>
      </w:tr>
      <w:tr w:rsidR="00AC6F3B" w:rsidRPr="00743541" w14:paraId="5DCFE5E3" w14:textId="77777777" w:rsidTr="001066AE">
        <w:trPr>
          <w:trHeight w:val="540"/>
        </w:trPr>
        <w:tc>
          <w:tcPr>
            <w:tcW w:w="436" w:type="dxa"/>
            <w:shd w:val="clear" w:color="auto" w:fill="auto"/>
            <w:noWrap/>
            <w:vAlign w:val="center"/>
          </w:tcPr>
          <w:p w14:paraId="574F3A33" w14:textId="77777777" w:rsidR="00AC6F3B" w:rsidRPr="00743541" w:rsidRDefault="00AC6F3B" w:rsidP="001066AE">
            <w:pPr>
              <w:widowControl/>
              <w:jc w:val="center"/>
              <w:rPr>
                <w:color w:val="000000"/>
                <w:kern w:val="0"/>
                <w:sz w:val="22"/>
              </w:rPr>
            </w:pPr>
            <w:r w:rsidRPr="00743541">
              <w:rPr>
                <w:color w:val="000000"/>
                <w:kern w:val="0"/>
                <w:sz w:val="22"/>
              </w:rPr>
              <w:t>11</w:t>
            </w:r>
          </w:p>
        </w:tc>
        <w:tc>
          <w:tcPr>
            <w:tcW w:w="1124" w:type="dxa"/>
            <w:shd w:val="clear" w:color="auto" w:fill="auto"/>
            <w:vAlign w:val="center"/>
            <w:hideMark/>
          </w:tcPr>
          <w:p w14:paraId="15789923"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时期统筹推进教育科技人才一体发展研究</w:t>
            </w:r>
          </w:p>
        </w:tc>
        <w:tc>
          <w:tcPr>
            <w:tcW w:w="6521" w:type="dxa"/>
            <w:shd w:val="clear" w:color="auto" w:fill="auto"/>
            <w:noWrap/>
            <w:hideMark/>
          </w:tcPr>
          <w:p w14:paraId="4E9788B0"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时期统筹推进教育科技人才体制机制一体改革的目标思路。</w:t>
            </w:r>
          </w:p>
          <w:p w14:paraId="2663B1E3"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、研究如何巩固高等教育优势。如何建立科技发展、国家战略、首都建设需要牵引的人才培养模式，完善高校科技创新机制。</w:t>
            </w:r>
          </w:p>
          <w:p w14:paraId="59AC2529"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、研究如何深化科技体制改革。如何优化科技创新组织机制、强化企业创新主体地位、深化科技成果转化机制、更好吸纳市场主体参与等。</w:t>
            </w:r>
          </w:p>
          <w:p w14:paraId="3C1A6B9D" w14:textId="77777777" w:rsidR="00AC6F3B" w:rsidRPr="00743541" w:rsidRDefault="00AC6F3B" w:rsidP="001066AE">
            <w:pPr>
              <w:widowControl/>
              <w:jc w:val="left"/>
              <w:rPr>
                <w:color w:val="000000"/>
                <w:kern w:val="0"/>
                <w:sz w:val="22"/>
              </w:rPr>
            </w:pPr>
            <w:r w:rsidRPr="00743541">
              <w:rPr>
                <w:color w:val="000000"/>
                <w:kern w:val="0"/>
                <w:sz w:val="22"/>
              </w:rPr>
              <w:lastRenderedPageBreak/>
              <w:t>4</w:t>
            </w:r>
            <w:r w:rsidRPr="00743541">
              <w:rPr>
                <w:color w:val="000000"/>
                <w:kern w:val="0"/>
                <w:sz w:val="22"/>
              </w:rPr>
              <w:t>、研究如何加快建设高水平人才高地。如何加强战略科学家、海外高层次人才、青年科技人才、高技能人才等多层次人才队伍建设，如何完善人才培养、使用、评价、激励机制，如何提升国家实验室、重大科技设施平台等各类科研平台和创新主体吸纳人才的能力，健全人才引进政策措施，优化人才发展环境等。</w:t>
            </w:r>
          </w:p>
          <w:p w14:paraId="5C9F3815"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、其他需要研究的重点。</w:t>
            </w:r>
          </w:p>
          <w:p w14:paraId="6337537F"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5C8B0F1E" w14:textId="77777777" w:rsidR="00AC6F3B" w:rsidRPr="00743541" w:rsidRDefault="00AC6F3B" w:rsidP="001066AE">
            <w:pPr>
              <w:widowControl/>
              <w:jc w:val="left"/>
              <w:rPr>
                <w:color w:val="000000"/>
                <w:kern w:val="0"/>
                <w:sz w:val="22"/>
              </w:rPr>
            </w:pPr>
            <w:proofErr w:type="gramStart"/>
            <w:r w:rsidRPr="00743541">
              <w:rPr>
                <w:color w:val="000000"/>
                <w:sz w:val="20"/>
                <w:szCs w:val="20"/>
              </w:rPr>
              <w:lastRenderedPageBreak/>
              <w:t>胡芳铭</w:t>
            </w:r>
            <w:proofErr w:type="gramEnd"/>
            <w:r w:rsidRPr="00743541">
              <w:rPr>
                <w:color w:val="000000"/>
                <w:sz w:val="20"/>
                <w:szCs w:val="20"/>
              </w:rPr>
              <w:t>010-55590195</w:t>
            </w:r>
          </w:p>
        </w:tc>
      </w:tr>
      <w:tr w:rsidR="00AC6F3B" w:rsidRPr="00743541" w14:paraId="61101CAF" w14:textId="77777777" w:rsidTr="001066AE">
        <w:trPr>
          <w:trHeight w:val="270"/>
        </w:trPr>
        <w:tc>
          <w:tcPr>
            <w:tcW w:w="436" w:type="dxa"/>
            <w:shd w:val="clear" w:color="auto" w:fill="auto"/>
            <w:noWrap/>
            <w:vAlign w:val="center"/>
          </w:tcPr>
          <w:p w14:paraId="0BB31633" w14:textId="77777777" w:rsidR="00AC6F3B" w:rsidRPr="00743541" w:rsidRDefault="00AC6F3B" w:rsidP="001066AE">
            <w:pPr>
              <w:widowControl/>
              <w:jc w:val="center"/>
              <w:rPr>
                <w:color w:val="000000"/>
                <w:kern w:val="0"/>
                <w:sz w:val="22"/>
              </w:rPr>
            </w:pPr>
            <w:r w:rsidRPr="00743541">
              <w:rPr>
                <w:color w:val="000000"/>
                <w:kern w:val="0"/>
                <w:sz w:val="22"/>
              </w:rPr>
              <w:t>12</w:t>
            </w:r>
          </w:p>
        </w:tc>
        <w:tc>
          <w:tcPr>
            <w:tcW w:w="1124" w:type="dxa"/>
            <w:shd w:val="clear" w:color="auto" w:fill="auto"/>
            <w:vAlign w:val="center"/>
            <w:hideMark/>
          </w:tcPr>
          <w:p w14:paraId="7067691B"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时期大力发展新质生产力研究</w:t>
            </w:r>
          </w:p>
        </w:tc>
        <w:tc>
          <w:tcPr>
            <w:tcW w:w="6521" w:type="dxa"/>
            <w:shd w:val="clear" w:color="auto" w:fill="auto"/>
            <w:noWrap/>
            <w:hideMark/>
          </w:tcPr>
          <w:p w14:paraId="4A38350F"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时期发展具有首都特点的新质生产力的目标思路和战略重点。</w:t>
            </w:r>
          </w:p>
          <w:p w14:paraId="69584ADA"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、研究本市新质生产力的标志性指标，与相关省市开展比较分析，</w:t>
            </w:r>
            <w:proofErr w:type="gramStart"/>
            <w:r w:rsidRPr="00743541">
              <w:rPr>
                <w:color w:val="000000"/>
                <w:kern w:val="0"/>
                <w:sz w:val="22"/>
              </w:rPr>
              <w:t>研</w:t>
            </w:r>
            <w:proofErr w:type="gramEnd"/>
            <w:r w:rsidRPr="00743541">
              <w:rPr>
                <w:color w:val="000000"/>
                <w:kern w:val="0"/>
                <w:sz w:val="22"/>
              </w:rPr>
              <w:t>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目标值。</w:t>
            </w:r>
          </w:p>
          <w:p w14:paraId="7B3C7531"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、研究培育和壮大新质生产力的重大举措，包括如何促进战略性新兴产业发展、开辟未来产业新赛道、引领传统产业优化升级等，完善北京市现代化产业体系框架，优化重大生产力布局。</w:t>
            </w:r>
          </w:p>
          <w:p w14:paraId="5968DD7F"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、研究如何巩固现代服务业优势，包括如何提高服务业标准化建设水平，提升生产性服务业发展能级，深化两业融合试点示范。</w:t>
            </w:r>
          </w:p>
          <w:p w14:paraId="2706455A"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、研究如何健全新质生产力发展体制机制，包括如何打通束缚新质生产力发展的堵点卡点、促进优质生产要素顺畅流动等。</w:t>
            </w:r>
          </w:p>
          <w:p w14:paraId="369F5CF8"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、其他需要研究的重点内容。</w:t>
            </w:r>
          </w:p>
          <w:p w14:paraId="1ABE76AE"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17DBA9DC" w14:textId="77777777" w:rsidR="00AC6F3B" w:rsidRPr="00743541" w:rsidRDefault="00AC6F3B" w:rsidP="001066AE">
            <w:pPr>
              <w:widowControl/>
              <w:jc w:val="left"/>
              <w:rPr>
                <w:color w:val="000000"/>
                <w:kern w:val="0"/>
                <w:sz w:val="22"/>
              </w:rPr>
            </w:pPr>
            <w:r w:rsidRPr="00743541">
              <w:rPr>
                <w:color w:val="000000"/>
                <w:sz w:val="20"/>
                <w:szCs w:val="20"/>
              </w:rPr>
              <w:t>李老师</w:t>
            </w:r>
            <w:r w:rsidRPr="00743541">
              <w:rPr>
                <w:color w:val="000000"/>
                <w:sz w:val="20"/>
                <w:szCs w:val="20"/>
              </w:rPr>
              <w:t>010-55590160</w:t>
            </w:r>
          </w:p>
        </w:tc>
      </w:tr>
      <w:tr w:rsidR="00AC6F3B" w:rsidRPr="00743541" w14:paraId="467C537E" w14:textId="77777777" w:rsidTr="001066AE">
        <w:trPr>
          <w:trHeight w:val="540"/>
        </w:trPr>
        <w:tc>
          <w:tcPr>
            <w:tcW w:w="436" w:type="dxa"/>
            <w:shd w:val="clear" w:color="auto" w:fill="auto"/>
            <w:noWrap/>
            <w:vAlign w:val="center"/>
          </w:tcPr>
          <w:p w14:paraId="42295584" w14:textId="77777777" w:rsidR="00AC6F3B" w:rsidRPr="00743541" w:rsidRDefault="00AC6F3B" w:rsidP="001066AE">
            <w:pPr>
              <w:widowControl/>
              <w:jc w:val="center"/>
              <w:rPr>
                <w:color w:val="000000"/>
                <w:kern w:val="0"/>
                <w:sz w:val="22"/>
              </w:rPr>
            </w:pPr>
            <w:r w:rsidRPr="00743541">
              <w:rPr>
                <w:color w:val="000000"/>
                <w:kern w:val="0"/>
                <w:sz w:val="22"/>
              </w:rPr>
              <w:t>13</w:t>
            </w:r>
          </w:p>
        </w:tc>
        <w:tc>
          <w:tcPr>
            <w:tcW w:w="1124" w:type="dxa"/>
            <w:shd w:val="clear" w:color="auto" w:fill="auto"/>
            <w:vAlign w:val="center"/>
            <w:hideMark/>
          </w:tcPr>
          <w:p w14:paraId="46C29107"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时期提升金融业服务实体经济效能研究</w:t>
            </w:r>
          </w:p>
        </w:tc>
        <w:tc>
          <w:tcPr>
            <w:tcW w:w="6521" w:type="dxa"/>
            <w:shd w:val="clear" w:color="auto" w:fill="auto"/>
            <w:noWrap/>
            <w:hideMark/>
          </w:tcPr>
          <w:p w14:paraId="31429ED9"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时期北京市完善国家金融管理中心功能、促进金融业高质量发展、提升金融服务实体经济发展能力的目标思路举措。</w:t>
            </w:r>
          </w:p>
          <w:p w14:paraId="63D4B47C"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、研究加强金融支撑作用的思路举措，包括如何推进做好五篇大文章相关工作要求在京落地，如何加强资金链与创新</w:t>
            </w:r>
            <w:proofErr w:type="gramStart"/>
            <w:r w:rsidRPr="00743541">
              <w:rPr>
                <w:color w:val="000000"/>
                <w:kern w:val="0"/>
                <w:sz w:val="22"/>
              </w:rPr>
              <w:t>链产业</w:t>
            </w:r>
            <w:proofErr w:type="gramEnd"/>
            <w:r w:rsidRPr="00743541">
              <w:rPr>
                <w:color w:val="000000"/>
                <w:kern w:val="0"/>
                <w:sz w:val="22"/>
              </w:rPr>
              <w:t>链深度融合，如何加强金融对城市更新、绿色发展、民生保障等重点领域支撑等。</w:t>
            </w:r>
          </w:p>
          <w:p w14:paraId="721CE816"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、研究如何完善多层次资本市场建设，包括如何支持北京证券交易所深化改革和高质量发展，如何推动股权投资、创业投资发展，为</w:t>
            </w:r>
            <w:proofErr w:type="gramStart"/>
            <w:r w:rsidRPr="00743541">
              <w:rPr>
                <w:color w:val="000000"/>
                <w:kern w:val="0"/>
                <w:sz w:val="22"/>
              </w:rPr>
              <w:t>早期科创企业</w:t>
            </w:r>
            <w:proofErr w:type="gramEnd"/>
            <w:r w:rsidRPr="00743541">
              <w:rPr>
                <w:color w:val="000000"/>
                <w:kern w:val="0"/>
                <w:sz w:val="22"/>
              </w:rPr>
              <w:t>提供</w:t>
            </w:r>
            <w:r w:rsidRPr="00743541">
              <w:rPr>
                <w:color w:val="000000"/>
                <w:kern w:val="0"/>
                <w:sz w:val="22"/>
              </w:rPr>
              <w:t>“</w:t>
            </w:r>
            <w:r w:rsidRPr="00743541">
              <w:rPr>
                <w:color w:val="000000"/>
                <w:kern w:val="0"/>
                <w:sz w:val="22"/>
              </w:rPr>
              <w:t>耐心资本</w:t>
            </w:r>
            <w:r w:rsidRPr="00743541">
              <w:rPr>
                <w:color w:val="000000"/>
                <w:kern w:val="0"/>
                <w:sz w:val="22"/>
              </w:rPr>
              <w:t>”</w:t>
            </w:r>
            <w:r w:rsidRPr="00743541">
              <w:rPr>
                <w:color w:val="000000"/>
                <w:kern w:val="0"/>
                <w:sz w:val="22"/>
              </w:rPr>
              <w:t>等。</w:t>
            </w:r>
          </w:p>
          <w:p w14:paraId="5A009B89"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、研究推动金融业开放发展的思路举措。</w:t>
            </w:r>
          </w:p>
          <w:p w14:paraId="645BC73C"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、研究加强金融监管做好金融风险防范化解有关举措及政策建议。</w:t>
            </w:r>
          </w:p>
          <w:p w14:paraId="2FF73B4A"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、其他需要研究的重点内容。</w:t>
            </w:r>
          </w:p>
          <w:p w14:paraId="3AAA4E57"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328C2BE2" w14:textId="77777777" w:rsidR="00AC6F3B" w:rsidRPr="00743541" w:rsidRDefault="00AC6F3B" w:rsidP="001066AE">
            <w:pPr>
              <w:widowControl/>
              <w:jc w:val="left"/>
              <w:rPr>
                <w:color w:val="000000"/>
                <w:kern w:val="0"/>
                <w:sz w:val="22"/>
              </w:rPr>
            </w:pPr>
            <w:r w:rsidRPr="00743541">
              <w:rPr>
                <w:color w:val="000000"/>
                <w:sz w:val="20"/>
                <w:szCs w:val="20"/>
              </w:rPr>
              <w:t>张女士</w:t>
            </w:r>
            <w:r w:rsidRPr="00743541">
              <w:rPr>
                <w:color w:val="000000"/>
                <w:sz w:val="20"/>
                <w:szCs w:val="20"/>
              </w:rPr>
              <w:t>010-55590115</w:t>
            </w:r>
          </w:p>
        </w:tc>
      </w:tr>
      <w:tr w:rsidR="00AC6F3B" w:rsidRPr="00743541" w14:paraId="1510227C" w14:textId="77777777" w:rsidTr="001066AE">
        <w:trPr>
          <w:trHeight w:val="270"/>
        </w:trPr>
        <w:tc>
          <w:tcPr>
            <w:tcW w:w="436" w:type="dxa"/>
            <w:shd w:val="clear" w:color="auto" w:fill="auto"/>
            <w:noWrap/>
            <w:vAlign w:val="center"/>
          </w:tcPr>
          <w:p w14:paraId="2A9BF32C" w14:textId="77777777" w:rsidR="00AC6F3B" w:rsidRPr="00743541" w:rsidRDefault="00AC6F3B" w:rsidP="001066AE">
            <w:pPr>
              <w:widowControl/>
              <w:jc w:val="center"/>
              <w:rPr>
                <w:color w:val="000000"/>
                <w:kern w:val="0"/>
                <w:sz w:val="22"/>
              </w:rPr>
            </w:pPr>
            <w:r w:rsidRPr="00743541">
              <w:rPr>
                <w:color w:val="000000"/>
                <w:kern w:val="0"/>
                <w:sz w:val="22"/>
              </w:rPr>
              <w:t>14</w:t>
            </w:r>
          </w:p>
        </w:tc>
        <w:tc>
          <w:tcPr>
            <w:tcW w:w="1124" w:type="dxa"/>
            <w:shd w:val="clear" w:color="auto" w:fill="auto"/>
            <w:vAlign w:val="center"/>
            <w:hideMark/>
          </w:tcPr>
          <w:p w14:paraId="3BCCB620"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时期数据发展与安全研究</w:t>
            </w:r>
          </w:p>
        </w:tc>
        <w:tc>
          <w:tcPr>
            <w:tcW w:w="6521" w:type="dxa"/>
            <w:shd w:val="clear" w:color="auto" w:fill="auto"/>
            <w:noWrap/>
            <w:hideMark/>
          </w:tcPr>
          <w:p w14:paraId="3773CCFB"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、系统梳理北京数字经济发展现状，分析面临的形势和存在问题，研究提出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时期推动数字经济发展的目标思路举措。</w:t>
            </w:r>
          </w:p>
          <w:p w14:paraId="708B8D7A"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、研究如何释放数据要素价值，包括如何开展数据基础制度先行先试，健全数据交易规则体系、完善北京国际大数据交易所功能，推动数据服务专业化发展等。</w:t>
            </w:r>
          </w:p>
          <w:p w14:paraId="34BF686C"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、研究如何统筹发展和安全，如何加强数据核心技术攻关，提升数据安全的技术保障能力，包括如何建立健全数据安全政策标准、加强数据分类分级保护，提升数据安全治理监管能力等。</w:t>
            </w:r>
          </w:p>
          <w:p w14:paraId="2E15CEAD"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、其他需要研究的重点内容。</w:t>
            </w:r>
          </w:p>
          <w:p w14:paraId="15A69BB7" w14:textId="77777777" w:rsidR="00AC6F3B" w:rsidRPr="00743541" w:rsidRDefault="00AC6F3B" w:rsidP="001066AE">
            <w:pPr>
              <w:widowControl/>
              <w:jc w:val="left"/>
              <w:rPr>
                <w:color w:val="000000"/>
                <w:kern w:val="0"/>
                <w:sz w:val="22"/>
              </w:rPr>
            </w:pPr>
            <w:r w:rsidRPr="00743541">
              <w:rPr>
                <w:color w:val="000000"/>
                <w:kern w:val="0"/>
                <w:sz w:val="22"/>
              </w:rPr>
              <w:lastRenderedPageBreak/>
              <w:t>详见采购需求。</w:t>
            </w:r>
          </w:p>
        </w:tc>
        <w:tc>
          <w:tcPr>
            <w:tcW w:w="1417" w:type="dxa"/>
            <w:vAlign w:val="center"/>
          </w:tcPr>
          <w:p w14:paraId="33B07F4B" w14:textId="77777777" w:rsidR="00AC6F3B" w:rsidRPr="00743541" w:rsidRDefault="00AC6F3B" w:rsidP="001066AE">
            <w:pPr>
              <w:widowControl/>
              <w:jc w:val="left"/>
              <w:rPr>
                <w:color w:val="000000"/>
                <w:kern w:val="0"/>
                <w:sz w:val="22"/>
              </w:rPr>
            </w:pPr>
            <w:proofErr w:type="gramStart"/>
            <w:r w:rsidRPr="00743541">
              <w:rPr>
                <w:color w:val="000000"/>
                <w:sz w:val="20"/>
                <w:szCs w:val="20"/>
              </w:rPr>
              <w:lastRenderedPageBreak/>
              <w:t>卜建华</w:t>
            </w:r>
            <w:proofErr w:type="gramEnd"/>
            <w:r w:rsidRPr="00743541">
              <w:rPr>
                <w:color w:val="000000"/>
                <w:sz w:val="20"/>
                <w:szCs w:val="20"/>
              </w:rPr>
              <w:t xml:space="preserve"> 010-55591556</w:t>
            </w:r>
          </w:p>
        </w:tc>
      </w:tr>
      <w:tr w:rsidR="00AC6F3B" w:rsidRPr="00743541" w14:paraId="5D643B14" w14:textId="77777777" w:rsidTr="001066AE">
        <w:trPr>
          <w:trHeight w:val="540"/>
        </w:trPr>
        <w:tc>
          <w:tcPr>
            <w:tcW w:w="436" w:type="dxa"/>
            <w:shd w:val="clear" w:color="auto" w:fill="auto"/>
            <w:noWrap/>
            <w:vAlign w:val="center"/>
          </w:tcPr>
          <w:p w14:paraId="2707B867" w14:textId="77777777" w:rsidR="00AC6F3B" w:rsidRPr="00743541" w:rsidRDefault="00AC6F3B" w:rsidP="001066AE">
            <w:pPr>
              <w:widowControl/>
              <w:jc w:val="center"/>
              <w:rPr>
                <w:color w:val="000000"/>
                <w:kern w:val="0"/>
                <w:sz w:val="22"/>
              </w:rPr>
            </w:pPr>
            <w:r w:rsidRPr="00743541">
              <w:rPr>
                <w:color w:val="000000"/>
                <w:kern w:val="0"/>
                <w:sz w:val="22"/>
              </w:rPr>
              <w:t>15</w:t>
            </w:r>
          </w:p>
        </w:tc>
        <w:tc>
          <w:tcPr>
            <w:tcW w:w="1124" w:type="dxa"/>
            <w:shd w:val="clear" w:color="auto" w:fill="auto"/>
            <w:vAlign w:val="center"/>
            <w:hideMark/>
          </w:tcPr>
          <w:p w14:paraId="6E3A1A96"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w:t>
            </w:r>
            <w:r w:rsidRPr="00743541">
              <w:rPr>
                <w:color w:val="000000"/>
                <w:kern w:val="0"/>
                <w:sz w:val="22"/>
              </w:rPr>
              <w:t>“</w:t>
            </w:r>
            <w:r w:rsidRPr="00743541">
              <w:rPr>
                <w:color w:val="000000"/>
                <w:kern w:val="0"/>
                <w:sz w:val="22"/>
              </w:rPr>
              <w:t>人工智能</w:t>
            </w:r>
            <w:r w:rsidRPr="00743541">
              <w:rPr>
                <w:color w:val="000000"/>
                <w:kern w:val="0"/>
                <w:sz w:val="22"/>
              </w:rPr>
              <w:t>+”</w:t>
            </w:r>
            <w:r w:rsidRPr="00743541">
              <w:rPr>
                <w:color w:val="000000"/>
                <w:kern w:val="0"/>
                <w:sz w:val="22"/>
              </w:rPr>
              <w:t>赋能经济社会发展研究</w:t>
            </w:r>
          </w:p>
        </w:tc>
        <w:tc>
          <w:tcPr>
            <w:tcW w:w="6521" w:type="dxa"/>
            <w:shd w:val="clear" w:color="auto" w:fill="auto"/>
            <w:noWrap/>
            <w:hideMark/>
          </w:tcPr>
          <w:p w14:paraId="461ADE29"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w:t>
            </w:r>
            <w:proofErr w:type="gramStart"/>
            <w:r w:rsidRPr="00743541">
              <w:rPr>
                <w:color w:val="000000"/>
                <w:kern w:val="0"/>
                <w:sz w:val="22"/>
              </w:rPr>
              <w:t>研</w:t>
            </w:r>
            <w:proofErr w:type="gramEnd"/>
            <w:r w:rsidRPr="00743541">
              <w:rPr>
                <w:color w:val="000000"/>
                <w:kern w:val="0"/>
                <w:sz w:val="22"/>
              </w:rPr>
              <w:t>判人工智能发展趋势及北京市现状问题，分析人工智能对经济社会发展的影响，研究提出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时期北京市人工智能产业发展的思路目标及关键性指标。</w:t>
            </w:r>
          </w:p>
          <w:p w14:paraId="0FC99381"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、研究如何夯实人工智能发展的底层基础，包括如何提升算力、算法、数据支撑能力，加强人工智能前沿技术的前瞻布局等。</w:t>
            </w:r>
          </w:p>
          <w:p w14:paraId="432C6FB7"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、研究如何加强人工智能在经济社会发展中的应用，打造一批具有示范意义的应用场景。</w:t>
            </w:r>
          </w:p>
          <w:p w14:paraId="1AC68DA2"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、研究提出人工智能产业发展支持政策，包括如何健全人工智能对重点行业赋能机制等。</w:t>
            </w:r>
          </w:p>
          <w:p w14:paraId="4E3444A3"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、其他需要研究的重点内容。</w:t>
            </w:r>
          </w:p>
          <w:p w14:paraId="4639F150"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37EB6A92" w14:textId="77777777" w:rsidR="00AC6F3B" w:rsidRPr="00743541" w:rsidRDefault="00AC6F3B" w:rsidP="001066AE">
            <w:pPr>
              <w:widowControl/>
              <w:jc w:val="left"/>
              <w:rPr>
                <w:color w:val="000000"/>
                <w:kern w:val="0"/>
                <w:sz w:val="22"/>
              </w:rPr>
            </w:pPr>
            <w:proofErr w:type="gramStart"/>
            <w:r w:rsidRPr="00743541">
              <w:rPr>
                <w:color w:val="000000"/>
                <w:sz w:val="20"/>
                <w:szCs w:val="20"/>
              </w:rPr>
              <w:t>董哲铭</w:t>
            </w:r>
            <w:proofErr w:type="gramEnd"/>
            <w:r w:rsidRPr="00743541">
              <w:rPr>
                <w:color w:val="000000"/>
                <w:sz w:val="20"/>
                <w:szCs w:val="20"/>
              </w:rPr>
              <w:t xml:space="preserve"> 010-55590716</w:t>
            </w:r>
          </w:p>
        </w:tc>
      </w:tr>
      <w:tr w:rsidR="00AC6F3B" w:rsidRPr="00743541" w14:paraId="20517DFA" w14:textId="77777777" w:rsidTr="001066AE">
        <w:trPr>
          <w:trHeight w:val="270"/>
        </w:trPr>
        <w:tc>
          <w:tcPr>
            <w:tcW w:w="436" w:type="dxa"/>
            <w:shd w:val="clear" w:color="auto" w:fill="auto"/>
            <w:noWrap/>
            <w:vAlign w:val="center"/>
          </w:tcPr>
          <w:p w14:paraId="693B5883" w14:textId="77777777" w:rsidR="00AC6F3B" w:rsidRPr="00743541" w:rsidRDefault="00AC6F3B" w:rsidP="001066AE">
            <w:pPr>
              <w:widowControl/>
              <w:jc w:val="center"/>
              <w:rPr>
                <w:color w:val="000000"/>
                <w:kern w:val="0"/>
                <w:sz w:val="22"/>
              </w:rPr>
            </w:pPr>
            <w:r w:rsidRPr="00743541">
              <w:rPr>
                <w:color w:val="000000"/>
                <w:kern w:val="0"/>
                <w:sz w:val="22"/>
              </w:rPr>
              <w:t>16</w:t>
            </w:r>
          </w:p>
        </w:tc>
        <w:tc>
          <w:tcPr>
            <w:tcW w:w="1124" w:type="dxa"/>
            <w:shd w:val="clear" w:color="auto" w:fill="auto"/>
            <w:vAlign w:val="center"/>
            <w:hideMark/>
          </w:tcPr>
          <w:p w14:paraId="24BF892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时期智慧城市建设研究</w:t>
            </w:r>
          </w:p>
        </w:tc>
        <w:tc>
          <w:tcPr>
            <w:tcW w:w="6521" w:type="dxa"/>
            <w:shd w:val="clear" w:color="auto" w:fill="auto"/>
            <w:noWrap/>
            <w:hideMark/>
          </w:tcPr>
          <w:p w14:paraId="62FDAF20"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时期推进建设世界一流智慧城市的目标思路。结合北京市</w:t>
            </w:r>
            <w:r w:rsidRPr="00743541">
              <w:rPr>
                <w:color w:val="000000"/>
                <w:kern w:val="0"/>
                <w:sz w:val="22"/>
              </w:rPr>
              <w:t>“</w:t>
            </w:r>
            <w:r w:rsidRPr="00743541">
              <w:rPr>
                <w:color w:val="000000"/>
                <w:kern w:val="0"/>
                <w:sz w:val="22"/>
              </w:rPr>
              <w:t>十四五</w:t>
            </w:r>
            <w:r w:rsidRPr="00743541">
              <w:rPr>
                <w:color w:val="000000"/>
                <w:kern w:val="0"/>
                <w:sz w:val="22"/>
              </w:rPr>
              <w:t>”</w:t>
            </w:r>
            <w:r w:rsidRPr="00743541">
              <w:rPr>
                <w:color w:val="000000"/>
                <w:kern w:val="0"/>
                <w:sz w:val="22"/>
              </w:rPr>
              <w:t>时期智慧城市建设发展情况，通过与发达国家先进的智慧城市、国内领先的智慧城市进行对比，分析北京智慧城市建设的战略机遇和风险挑战，对</w:t>
            </w:r>
            <w:proofErr w:type="gramStart"/>
            <w:r w:rsidRPr="00743541">
              <w:rPr>
                <w:color w:val="000000"/>
                <w:kern w:val="0"/>
                <w:sz w:val="22"/>
              </w:rPr>
              <w:t>标国家</w:t>
            </w:r>
            <w:proofErr w:type="gramEnd"/>
            <w:r w:rsidRPr="00743541">
              <w:rPr>
                <w:color w:val="000000"/>
                <w:kern w:val="0"/>
                <w:sz w:val="22"/>
              </w:rPr>
              <w:t>深化智慧城市发展目标，研究提出北京市到</w:t>
            </w:r>
            <w:r w:rsidRPr="00743541">
              <w:rPr>
                <w:color w:val="000000"/>
                <w:kern w:val="0"/>
                <w:sz w:val="22"/>
              </w:rPr>
              <w:t>2030</w:t>
            </w:r>
            <w:r w:rsidRPr="00743541">
              <w:rPr>
                <w:color w:val="000000"/>
                <w:kern w:val="0"/>
                <w:sz w:val="22"/>
              </w:rPr>
              <w:t>、</w:t>
            </w:r>
            <w:r w:rsidRPr="00743541">
              <w:rPr>
                <w:color w:val="000000"/>
                <w:kern w:val="0"/>
                <w:sz w:val="22"/>
              </w:rPr>
              <w:t>2035</w:t>
            </w:r>
            <w:r w:rsidRPr="00743541">
              <w:rPr>
                <w:color w:val="000000"/>
                <w:kern w:val="0"/>
                <w:sz w:val="22"/>
              </w:rPr>
              <w:t>年的智慧城市发展愿景、目标指标等，构建形成</w:t>
            </w:r>
            <w:r w:rsidRPr="00743541">
              <w:rPr>
                <w:color w:val="000000"/>
                <w:kern w:val="0"/>
                <w:sz w:val="22"/>
              </w:rPr>
              <w:t>2030</w:t>
            </w:r>
            <w:r w:rsidRPr="00743541">
              <w:rPr>
                <w:color w:val="000000"/>
                <w:kern w:val="0"/>
                <w:sz w:val="22"/>
              </w:rPr>
              <w:t>年的智慧城市发展蓝图。同时，研究提出实现智慧城市</w:t>
            </w:r>
            <w:proofErr w:type="gramStart"/>
            <w:r w:rsidRPr="00743541">
              <w:rPr>
                <w:color w:val="000000"/>
                <w:kern w:val="0"/>
                <w:sz w:val="22"/>
              </w:rPr>
              <w:t>发展愿景的</w:t>
            </w:r>
            <w:proofErr w:type="gramEnd"/>
            <w:r w:rsidRPr="00743541">
              <w:rPr>
                <w:color w:val="000000"/>
                <w:kern w:val="0"/>
                <w:sz w:val="22"/>
              </w:rPr>
              <w:t>工作路径和体制机制改革措施。</w:t>
            </w:r>
          </w:p>
          <w:p w14:paraId="39345889"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、促进</w:t>
            </w:r>
            <w:r w:rsidRPr="00743541">
              <w:rPr>
                <w:color w:val="000000"/>
                <w:kern w:val="0"/>
                <w:sz w:val="22"/>
              </w:rPr>
              <w:t>“</w:t>
            </w:r>
            <w:r w:rsidRPr="00743541">
              <w:rPr>
                <w:color w:val="000000"/>
                <w:kern w:val="0"/>
                <w:sz w:val="22"/>
              </w:rPr>
              <w:t>三网</w:t>
            </w:r>
            <w:r w:rsidRPr="00743541">
              <w:rPr>
                <w:color w:val="000000"/>
                <w:kern w:val="0"/>
                <w:sz w:val="22"/>
              </w:rPr>
              <w:t>”</w:t>
            </w:r>
            <w:r w:rsidRPr="00743541">
              <w:rPr>
                <w:color w:val="000000"/>
                <w:kern w:val="0"/>
                <w:sz w:val="22"/>
              </w:rPr>
              <w:t>一体化融合，推动数字政务便捷高效，研究拓展</w:t>
            </w:r>
            <w:r w:rsidRPr="00743541">
              <w:rPr>
                <w:color w:val="000000"/>
                <w:kern w:val="0"/>
                <w:sz w:val="22"/>
              </w:rPr>
              <w:t>“</w:t>
            </w:r>
            <w:r w:rsidRPr="00743541">
              <w:rPr>
                <w:color w:val="000000"/>
                <w:kern w:val="0"/>
                <w:sz w:val="22"/>
              </w:rPr>
              <w:t>一网通办</w:t>
            </w:r>
            <w:r w:rsidRPr="00743541">
              <w:rPr>
                <w:color w:val="000000"/>
                <w:kern w:val="0"/>
                <w:sz w:val="22"/>
              </w:rPr>
              <w:t>”</w:t>
            </w:r>
            <w:r w:rsidRPr="00743541">
              <w:rPr>
                <w:color w:val="000000"/>
                <w:kern w:val="0"/>
                <w:sz w:val="22"/>
              </w:rPr>
              <w:t>应用、深化</w:t>
            </w:r>
            <w:r w:rsidRPr="00743541">
              <w:rPr>
                <w:color w:val="000000"/>
                <w:kern w:val="0"/>
                <w:sz w:val="22"/>
              </w:rPr>
              <w:t>“</w:t>
            </w:r>
            <w:r w:rsidRPr="00743541">
              <w:rPr>
                <w:color w:val="000000"/>
                <w:kern w:val="0"/>
                <w:sz w:val="22"/>
              </w:rPr>
              <w:t>一网统管</w:t>
            </w:r>
            <w:r w:rsidRPr="00743541">
              <w:rPr>
                <w:color w:val="000000"/>
                <w:kern w:val="0"/>
                <w:sz w:val="22"/>
              </w:rPr>
              <w:t>”</w:t>
            </w:r>
            <w:r w:rsidRPr="00743541">
              <w:rPr>
                <w:color w:val="000000"/>
                <w:kern w:val="0"/>
                <w:sz w:val="22"/>
              </w:rPr>
              <w:t>建设、提升</w:t>
            </w:r>
            <w:r w:rsidRPr="00743541">
              <w:rPr>
                <w:color w:val="000000"/>
                <w:kern w:val="0"/>
                <w:sz w:val="22"/>
              </w:rPr>
              <w:t>“</w:t>
            </w:r>
            <w:r w:rsidRPr="00743541">
              <w:rPr>
                <w:color w:val="000000"/>
                <w:kern w:val="0"/>
                <w:sz w:val="22"/>
              </w:rPr>
              <w:t>一网慧治</w:t>
            </w:r>
            <w:r w:rsidRPr="00743541">
              <w:rPr>
                <w:color w:val="000000"/>
                <w:kern w:val="0"/>
                <w:sz w:val="22"/>
              </w:rPr>
              <w:t>”</w:t>
            </w:r>
            <w:r w:rsidRPr="00743541">
              <w:rPr>
                <w:color w:val="000000"/>
                <w:kern w:val="0"/>
                <w:sz w:val="22"/>
              </w:rPr>
              <w:t>能力的任务举措。</w:t>
            </w:r>
          </w:p>
          <w:p w14:paraId="2835478D"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、夯实共性平台支撑体系，强化数字基础设施建设，研究推进</w:t>
            </w:r>
            <w:r w:rsidRPr="00743541">
              <w:rPr>
                <w:color w:val="000000"/>
                <w:kern w:val="0"/>
                <w:sz w:val="22"/>
              </w:rPr>
              <w:t>“</w:t>
            </w:r>
            <w:r w:rsidRPr="00743541">
              <w:rPr>
                <w:color w:val="000000"/>
                <w:kern w:val="0"/>
                <w:sz w:val="22"/>
              </w:rPr>
              <w:t>七通一平</w:t>
            </w:r>
            <w:r w:rsidRPr="00743541">
              <w:rPr>
                <w:color w:val="000000"/>
                <w:kern w:val="0"/>
                <w:sz w:val="22"/>
              </w:rPr>
              <w:t>”</w:t>
            </w:r>
            <w:r w:rsidRPr="00743541">
              <w:rPr>
                <w:color w:val="000000"/>
                <w:kern w:val="0"/>
                <w:sz w:val="22"/>
              </w:rPr>
              <w:t>智慧城市共性基础设施建设、完善城市运行感知体系的任务举措。</w:t>
            </w:r>
          </w:p>
          <w:p w14:paraId="1F06C683"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、场景应用牵引技术创新，助力产业高质量发展，研究拓展打造智慧城市标杆应用场景的任务举措，推动智慧赋能生活服务、提升市民获得感等。</w:t>
            </w:r>
          </w:p>
          <w:p w14:paraId="61FA64B5"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、其他需要研究的重点内容。</w:t>
            </w:r>
          </w:p>
          <w:p w14:paraId="5DF65AC7"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4F057B21" w14:textId="77777777" w:rsidR="00AC6F3B" w:rsidRPr="00743541" w:rsidRDefault="00AC6F3B" w:rsidP="001066AE">
            <w:pPr>
              <w:widowControl/>
              <w:jc w:val="left"/>
              <w:rPr>
                <w:color w:val="000000"/>
                <w:kern w:val="0"/>
                <w:sz w:val="22"/>
              </w:rPr>
            </w:pPr>
            <w:r w:rsidRPr="00743541">
              <w:rPr>
                <w:color w:val="000000"/>
                <w:sz w:val="20"/>
                <w:szCs w:val="20"/>
              </w:rPr>
              <w:t>吴丞可</w:t>
            </w:r>
            <w:r w:rsidRPr="00743541">
              <w:rPr>
                <w:color w:val="000000"/>
                <w:sz w:val="20"/>
                <w:szCs w:val="20"/>
              </w:rPr>
              <w:t xml:space="preserve"> 010-55590862</w:t>
            </w:r>
          </w:p>
        </w:tc>
      </w:tr>
      <w:tr w:rsidR="00AC6F3B" w:rsidRPr="00743541" w14:paraId="311D2372" w14:textId="77777777" w:rsidTr="001066AE">
        <w:trPr>
          <w:trHeight w:val="540"/>
        </w:trPr>
        <w:tc>
          <w:tcPr>
            <w:tcW w:w="436" w:type="dxa"/>
            <w:shd w:val="clear" w:color="auto" w:fill="auto"/>
            <w:noWrap/>
            <w:vAlign w:val="center"/>
          </w:tcPr>
          <w:p w14:paraId="715AA341" w14:textId="77777777" w:rsidR="00AC6F3B" w:rsidRPr="00743541" w:rsidRDefault="00AC6F3B" w:rsidP="001066AE">
            <w:pPr>
              <w:widowControl/>
              <w:jc w:val="center"/>
              <w:rPr>
                <w:color w:val="000000"/>
                <w:kern w:val="0"/>
                <w:sz w:val="22"/>
              </w:rPr>
            </w:pPr>
            <w:r w:rsidRPr="00743541">
              <w:rPr>
                <w:color w:val="000000"/>
                <w:kern w:val="0"/>
                <w:sz w:val="22"/>
              </w:rPr>
              <w:t>17</w:t>
            </w:r>
          </w:p>
        </w:tc>
        <w:tc>
          <w:tcPr>
            <w:tcW w:w="1124" w:type="dxa"/>
            <w:shd w:val="clear" w:color="auto" w:fill="auto"/>
            <w:vAlign w:val="center"/>
            <w:hideMark/>
          </w:tcPr>
          <w:p w14:paraId="3D35E0BC"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时期推动京津冀打造中国式现代化先行区、示范区研究</w:t>
            </w:r>
          </w:p>
        </w:tc>
        <w:tc>
          <w:tcPr>
            <w:tcW w:w="6521" w:type="dxa"/>
            <w:shd w:val="clear" w:color="auto" w:fill="auto"/>
            <w:noWrap/>
            <w:hideMark/>
          </w:tcPr>
          <w:p w14:paraId="56FB6A55"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、研究京津</w:t>
            </w:r>
            <w:proofErr w:type="gramStart"/>
            <w:r w:rsidRPr="00743541">
              <w:rPr>
                <w:color w:val="000000"/>
                <w:kern w:val="0"/>
                <w:sz w:val="22"/>
              </w:rPr>
              <w:t>冀建设</w:t>
            </w:r>
            <w:proofErr w:type="gramEnd"/>
            <w:r w:rsidRPr="00743541">
              <w:rPr>
                <w:color w:val="000000"/>
                <w:kern w:val="0"/>
                <w:sz w:val="22"/>
              </w:rPr>
              <w:t>中国式现代化先行区和示范区的内涵、基本思路和目标任务。</w:t>
            </w:r>
          </w:p>
          <w:p w14:paraId="062B1726"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、研究如何有力有序推进</w:t>
            </w:r>
            <w:proofErr w:type="gramStart"/>
            <w:r w:rsidRPr="00743541">
              <w:rPr>
                <w:color w:val="000000"/>
                <w:kern w:val="0"/>
                <w:sz w:val="22"/>
              </w:rPr>
              <w:t>非首都</w:t>
            </w:r>
            <w:proofErr w:type="gramEnd"/>
            <w:r w:rsidRPr="00743541">
              <w:rPr>
                <w:color w:val="000000"/>
                <w:kern w:val="0"/>
                <w:sz w:val="22"/>
              </w:rPr>
              <w:t>功能疏解，着力完善疏解承接机制，增强河北和天津的承载能力。</w:t>
            </w:r>
          </w:p>
          <w:p w14:paraId="3E23BF3B"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、围绕充分发挥北京</w:t>
            </w:r>
            <w:r w:rsidRPr="00743541">
              <w:rPr>
                <w:color w:val="000000"/>
                <w:kern w:val="0"/>
                <w:sz w:val="22"/>
              </w:rPr>
              <w:t>“</w:t>
            </w:r>
            <w:r w:rsidRPr="00743541">
              <w:rPr>
                <w:color w:val="000000"/>
                <w:kern w:val="0"/>
                <w:sz w:val="22"/>
              </w:rPr>
              <w:t>一核</w:t>
            </w:r>
            <w:r w:rsidRPr="00743541">
              <w:rPr>
                <w:color w:val="000000"/>
                <w:kern w:val="0"/>
                <w:sz w:val="22"/>
              </w:rPr>
              <w:t>”</w:t>
            </w:r>
            <w:r w:rsidRPr="00743541">
              <w:rPr>
                <w:color w:val="000000"/>
                <w:kern w:val="0"/>
                <w:sz w:val="22"/>
              </w:rPr>
              <w:t>辐射带动作用，研究完善区域一体化发展机制，包括如何破除制约区域高质量发展的体制机制障碍、构建跨行政区合作发展新机制。</w:t>
            </w:r>
          </w:p>
          <w:p w14:paraId="7C6C1DA3"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、研究如何通过构建现代化首都都市圈带动京津</w:t>
            </w:r>
            <w:proofErr w:type="gramStart"/>
            <w:r w:rsidRPr="00743541">
              <w:rPr>
                <w:color w:val="000000"/>
                <w:kern w:val="0"/>
                <w:sz w:val="22"/>
              </w:rPr>
              <w:t>冀城</w:t>
            </w:r>
            <w:proofErr w:type="gramEnd"/>
            <w:r w:rsidRPr="00743541">
              <w:rPr>
                <w:color w:val="000000"/>
                <w:kern w:val="0"/>
                <w:sz w:val="22"/>
              </w:rPr>
              <w:t>市群建设的措施，包括如何提高环京跨界职住协同水平、健全</w:t>
            </w:r>
            <w:r w:rsidRPr="00743541">
              <w:rPr>
                <w:color w:val="000000"/>
                <w:kern w:val="0"/>
                <w:sz w:val="22"/>
              </w:rPr>
              <w:t>“</w:t>
            </w:r>
            <w:r w:rsidRPr="00743541">
              <w:rPr>
                <w:color w:val="000000"/>
                <w:kern w:val="0"/>
                <w:sz w:val="22"/>
              </w:rPr>
              <w:t>两翼</w:t>
            </w:r>
            <w:r w:rsidRPr="00743541">
              <w:rPr>
                <w:color w:val="000000"/>
                <w:kern w:val="0"/>
                <w:sz w:val="22"/>
              </w:rPr>
              <w:t>”</w:t>
            </w:r>
            <w:r w:rsidRPr="00743541">
              <w:rPr>
                <w:color w:val="000000"/>
                <w:kern w:val="0"/>
                <w:sz w:val="22"/>
              </w:rPr>
              <w:t>联动发展机制、加强京津双城联动发展、产业圈高质量发展协同等。</w:t>
            </w:r>
          </w:p>
          <w:p w14:paraId="5AB9E2EF"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、研究京津</w:t>
            </w:r>
            <w:proofErr w:type="gramStart"/>
            <w:r w:rsidRPr="00743541">
              <w:rPr>
                <w:color w:val="000000"/>
                <w:kern w:val="0"/>
                <w:sz w:val="22"/>
              </w:rPr>
              <w:t>冀产业</w:t>
            </w:r>
            <w:proofErr w:type="gramEnd"/>
            <w:r w:rsidRPr="00743541">
              <w:rPr>
                <w:color w:val="000000"/>
                <w:kern w:val="0"/>
                <w:sz w:val="22"/>
              </w:rPr>
              <w:t>协同的合作模式和创新机制。</w:t>
            </w:r>
          </w:p>
          <w:p w14:paraId="2843DA3F"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、研究优化京津</w:t>
            </w:r>
            <w:proofErr w:type="gramStart"/>
            <w:r w:rsidRPr="00743541">
              <w:rPr>
                <w:color w:val="000000"/>
                <w:kern w:val="0"/>
                <w:sz w:val="22"/>
              </w:rPr>
              <w:t>冀区域</w:t>
            </w:r>
            <w:proofErr w:type="gramEnd"/>
            <w:r w:rsidRPr="00743541">
              <w:rPr>
                <w:color w:val="000000"/>
                <w:kern w:val="0"/>
                <w:sz w:val="22"/>
              </w:rPr>
              <w:t>基础设施布局的重大举措，包括如何优化火车站、机场群、港口群、交通大通道等功能布局，加快形成交通一体化发展格局。</w:t>
            </w:r>
          </w:p>
          <w:p w14:paraId="4E185A2F" w14:textId="77777777" w:rsidR="00AC6F3B" w:rsidRPr="00743541" w:rsidRDefault="00AC6F3B" w:rsidP="001066AE">
            <w:pPr>
              <w:widowControl/>
              <w:jc w:val="left"/>
              <w:rPr>
                <w:color w:val="000000"/>
                <w:kern w:val="0"/>
                <w:sz w:val="22"/>
              </w:rPr>
            </w:pPr>
            <w:r w:rsidRPr="00743541">
              <w:rPr>
                <w:color w:val="000000"/>
                <w:kern w:val="0"/>
                <w:sz w:val="22"/>
              </w:rPr>
              <w:lastRenderedPageBreak/>
              <w:t>7</w:t>
            </w:r>
            <w:r w:rsidRPr="00743541">
              <w:rPr>
                <w:color w:val="000000"/>
                <w:kern w:val="0"/>
                <w:sz w:val="22"/>
              </w:rPr>
              <w:t>、研究如何</w:t>
            </w:r>
            <w:proofErr w:type="gramStart"/>
            <w:r w:rsidRPr="00743541">
              <w:rPr>
                <w:color w:val="000000"/>
                <w:kern w:val="0"/>
                <w:sz w:val="22"/>
              </w:rPr>
              <w:t>完善京</w:t>
            </w:r>
            <w:proofErr w:type="gramEnd"/>
            <w:r w:rsidRPr="00743541">
              <w:rPr>
                <w:color w:val="000000"/>
                <w:kern w:val="0"/>
                <w:sz w:val="22"/>
              </w:rPr>
              <w:t>津</w:t>
            </w:r>
            <w:proofErr w:type="gramStart"/>
            <w:r w:rsidRPr="00743541">
              <w:rPr>
                <w:color w:val="000000"/>
                <w:kern w:val="0"/>
                <w:sz w:val="22"/>
              </w:rPr>
              <w:t>冀城</w:t>
            </w:r>
            <w:proofErr w:type="gramEnd"/>
            <w:r w:rsidRPr="00743541">
              <w:rPr>
                <w:color w:val="000000"/>
                <w:kern w:val="0"/>
                <w:sz w:val="22"/>
              </w:rPr>
              <w:t>市</w:t>
            </w:r>
            <w:proofErr w:type="gramStart"/>
            <w:r w:rsidRPr="00743541">
              <w:rPr>
                <w:color w:val="000000"/>
                <w:kern w:val="0"/>
                <w:sz w:val="22"/>
              </w:rPr>
              <w:t>群功能</w:t>
            </w:r>
            <w:proofErr w:type="gramEnd"/>
            <w:r w:rsidRPr="00743541">
              <w:rPr>
                <w:color w:val="000000"/>
                <w:kern w:val="0"/>
                <w:sz w:val="22"/>
              </w:rPr>
              <w:t>布局、提升区域综合实力，增强与长三角、粤港澳等其他区域联动发展的重大举措。</w:t>
            </w:r>
          </w:p>
          <w:p w14:paraId="174898DD" w14:textId="77777777" w:rsidR="00AC6F3B" w:rsidRPr="00743541" w:rsidRDefault="00AC6F3B" w:rsidP="001066AE">
            <w:pPr>
              <w:widowControl/>
              <w:jc w:val="left"/>
              <w:rPr>
                <w:color w:val="000000"/>
                <w:kern w:val="0"/>
                <w:sz w:val="22"/>
              </w:rPr>
            </w:pPr>
            <w:r w:rsidRPr="00743541">
              <w:rPr>
                <w:color w:val="000000"/>
                <w:kern w:val="0"/>
                <w:sz w:val="22"/>
              </w:rPr>
              <w:t>8</w:t>
            </w:r>
            <w:r w:rsidRPr="00743541">
              <w:rPr>
                <w:color w:val="000000"/>
                <w:kern w:val="0"/>
                <w:sz w:val="22"/>
              </w:rPr>
              <w:t>、其他需要研究的重点内容。</w:t>
            </w:r>
          </w:p>
          <w:p w14:paraId="571D1D51"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12FA8DC3" w14:textId="77777777" w:rsidR="00AC6F3B" w:rsidRPr="00743541" w:rsidRDefault="00AC6F3B" w:rsidP="001066AE">
            <w:pPr>
              <w:widowControl/>
              <w:jc w:val="left"/>
              <w:rPr>
                <w:color w:val="000000"/>
                <w:kern w:val="0"/>
                <w:sz w:val="22"/>
              </w:rPr>
            </w:pPr>
            <w:r w:rsidRPr="00743541">
              <w:rPr>
                <w:color w:val="000000"/>
                <w:sz w:val="20"/>
                <w:szCs w:val="20"/>
              </w:rPr>
              <w:lastRenderedPageBreak/>
              <w:t>乔姝</w:t>
            </w:r>
            <w:r w:rsidRPr="00743541">
              <w:rPr>
                <w:color w:val="000000"/>
                <w:sz w:val="20"/>
                <w:szCs w:val="20"/>
              </w:rPr>
              <w:t>010-55590231</w:t>
            </w:r>
          </w:p>
        </w:tc>
      </w:tr>
      <w:tr w:rsidR="00AC6F3B" w:rsidRPr="00743541" w14:paraId="43BB8148" w14:textId="77777777" w:rsidTr="001066AE">
        <w:trPr>
          <w:trHeight w:val="270"/>
        </w:trPr>
        <w:tc>
          <w:tcPr>
            <w:tcW w:w="436" w:type="dxa"/>
            <w:shd w:val="clear" w:color="auto" w:fill="auto"/>
            <w:noWrap/>
            <w:vAlign w:val="center"/>
          </w:tcPr>
          <w:p w14:paraId="45E58955" w14:textId="77777777" w:rsidR="00AC6F3B" w:rsidRPr="00743541" w:rsidRDefault="00AC6F3B" w:rsidP="001066AE">
            <w:pPr>
              <w:widowControl/>
              <w:jc w:val="center"/>
              <w:rPr>
                <w:color w:val="000000"/>
                <w:kern w:val="0"/>
                <w:sz w:val="22"/>
              </w:rPr>
            </w:pPr>
            <w:r w:rsidRPr="00743541">
              <w:rPr>
                <w:color w:val="000000"/>
                <w:kern w:val="0"/>
                <w:sz w:val="22"/>
              </w:rPr>
              <w:t>18</w:t>
            </w:r>
          </w:p>
        </w:tc>
        <w:tc>
          <w:tcPr>
            <w:tcW w:w="1124" w:type="dxa"/>
            <w:shd w:val="clear" w:color="auto" w:fill="auto"/>
            <w:vAlign w:val="center"/>
            <w:hideMark/>
          </w:tcPr>
          <w:p w14:paraId="11D24F35"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时期构建现代化首都都市</w:t>
            </w:r>
            <w:proofErr w:type="gramStart"/>
            <w:r w:rsidRPr="00743541">
              <w:rPr>
                <w:color w:val="000000"/>
                <w:kern w:val="0"/>
                <w:sz w:val="22"/>
              </w:rPr>
              <w:t>圈研究</w:t>
            </w:r>
            <w:proofErr w:type="gramEnd"/>
          </w:p>
        </w:tc>
        <w:tc>
          <w:tcPr>
            <w:tcW w:w="6521" w:type="dxa"/>
            <w:shd w:val="clear" w:color="auto" w:fill="auto"/>
            <w:noWrap/>
            <w:hideMark/>
          </w:tcPr>
          <w:p w14:paraId="4C35691D"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时期现代化首都都市圈发展的思路目标，如何推进通勤圈、功能圈、产业协同圈错位联动发展。</w:t>
            </w:r>
          </w:p>
          <w:p w14:paraId="380E549A"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时期城市副中心建设发展目标，如何提升城市副中心发展活力和可持续发展能力。</w:t>
            </w:r>
          </w:p>
          <w:p w14:paraId="18D07456"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、研究如何推进通州区与北三县一体化高质量发展示范区建设，包括如何加强</w:t>
            </w:r>
            <w:r w:rsidRPr="00743541">
              <w:rPr>
                <w:color w:val="000000"/>
                <w:kern w:val="0"/>
                <w:sz w:val="22"/>
              </w:rPr>
              <w:t>“</w:t>
            </w:r>
            <w:r w:rsidRPr="00743541">
              <w:rPr>
                <w:color w:val="000000"/>
                <w:kern w:val="0"/>
                <w:sz w:val="22"/>
              </w:rPr>
              <w:t>四统一</w:t>
            </w:r>
            <w:r w:rsidRPr="00743541">
              <w:rPr>
                <w:color w:val="000000"/>
                <w:kern w:val="0"/>
                <w:sz w:val="22"/>
              </w:rPr>
              <w:t>”</w:t>
            </w:r>
            <w:r w:rsidRPr="00743541">
              <w:rPr>
                <w:color w:val="000000"/>
                <w:kern w:val="0"/>
                <w:sz w:val="22"/>
              </w:rPr>
              <w:t>建设、推进交通一体化、产业协同协作、公共服务共建共享、促进资源要素自主有序流动、便利北三县居民进京通勤等。</w:t>
            </w:r>
          </w:p>
          <w:p w14:paraId="100BB94C"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、研究如何推动</w:t>
            </w:r>
            <w:r w:rsidRPr="00743541">
              <w:rPr>
                <w:color w:val="000000"/>
                <w:kern w:val="0"/>
                <w:sz w:val="22"/>
              </w:rPr>
              <w:t>“</w:t>
            </w:r>
            <w:r w:rsidRPr="00743541">
              <w:rPr>
                <w:color w:val="000000"/>
                <w:kern w:val="0"/>
                <w:sz w:val="22"/>
              </w:rPr>
              <w:t>两翼</w:t>
            </w:r>
            <w:r w:rsidRPr="00743541">
              <w:rPr>
                <w:color w:val="000000"/>
                <w:kern w:val="0"/>
                <w:sz w:val="22"/>
              </w:rPr>
              <w:t>”</w:t>
            </w:r>
            <w:r w:rsidRPr="00743541">
              <w:rPr>
                <w:color w:val="000000"/>
                <w:kern w:val="0"/>
                <w:sz w:val="22"/>
              </w:rPr>
              <w:t>错位联动发展，更好</w:t>
            </w:r>
            <w:proofErr w:type="gramStart"/>
            <w:r w:rsidRPr="00743541">
              <w:rPr>
                <w:color w:val="000000"/>
                <w:kern w:val="0"/>
                <w:sz w:val="22"/>
              </w:rPr>
              <w:t>支持雄安新区</w:t>
            </w:r>
            <w:proofErr w:type="gramEnd"/>
            <w:r w:rsidRPr="00743541">
              <w:rPr>
                <w:color w:val="000000"/>
                <w:kern w:val="0"/>
                <w:sz w:val="22"/>
              </w:rPr>
              <w:t>建设。</w:t>
            </w:r>
          </w:p>
          <w:p w14:paraId="2CD058F9"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、研究如何推动京津同城化发展。</w:t>
            </w:r>
          </w:p>
          <w:p w14:paraId="4FF2236B"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时期京津</w:t>
            </w:r>
            <w:proofErr w:type="gramStart"/>
            <w:r w:rsidRPr="00743541">
              <w:rPr>
                <w:color w:val="000000"/>
                <w:kern w:val="0"/>
                <w:sz w:val="22"/>
              </w:rPr>
              <w:t>冀机场</w:t>
            </w:r>
            <w:proofErr w:type="gramEnd"/>
            <w:r w:rsidRPr="00743541">
              <w:rPr>
                <w:color w:val="000000"/>
                <w:kern w:val="0"/>
                <w:sz w:val="22"/>
              </w:rPr>
              <w:t>群港口群建设和加强协作的思路目标路径，如何发挥</w:t>
            </w:r>
            <w:r w:rsidRPr="00743541">
              <w:rPr>
                <w:color w:val="000000"/>
                <w:kern w:val="0"/>
                <w:sz w:val="22"/>
              </w:rPr>
              <w:t>“</w:t>
            </w:r>
            <w:r w:rsidRPr="00743541">
              <w:rPr>
                <w:color w:val="000000"/>
                <w:kern w:val="0"/>
                <w:sz w:val="22"/>
              </w:rPr>
              <w:t>双枢纽</w:t>
            </w:r>
            <w:r w:rsidRPr="00743541">
              <w:rPr>
                <w:color w:val="000000"/>
                <w:kern w:val="0"/>
                <w:sz w:val="22"/>
              </w:rPr>
              <w:t>”</w:t>
            </w:r>
            <w:r w:rsidRPr="00743541">
              <w:rPr>
                <w:color w:val="000000"/>
                <w:kern w:val="0"/>
                <w:sz w:val="22"/>
              </w:rPr>
              <w:t>在国际航空网络中的关键节点作用，如何推动港口群优化布局发展。</w:t>
            </w:r>
          </w:p>
          <w:p w14:paraId="1745AD58"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、其他需要研究的重点内容研究。</w:t>
            </w:r>
          </w:p>
          <w:p w14:paraId="6717CAE7"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16CFFA21" w14:textId="77777777" w:rsidR="00AC6F3B" w:rsidRPr="00743541" w:rsidRDefault="00AC6F3B" w:rsidP="001066AE">
            <w:pPr>
              <w:widowControl/>
              <w:jc w:val="left"/>
              <w:rPr>
                <w:color w:val="000000"/>
                <w:kern w:val="0"/>
                <w:sz w:val="22"/>
              </w:rPr>
            </w:pPr>
            <w:r w:rsidRPr="00743541">
              <w:rPr>
                <w:color w:val="000000"/>
                <w:sz w:val="20"/>
                <w:szCs w:val="20"/>
              </w:rPr>
              <w:t>乔姝</w:t>
            </w:r>
            <w:r w:rsidRPr="00743541">
              <w:rPr>
                <w:color w:val="000000"/>
                <w:sz w:val="20"/>
                <w:szCs w:val="20"/>
              </w:rPr>
              <w:t>010-55590231</w:t>
            </w:r>
          </w:p>
        </w:tc>
      </w:tr>
      <w:tr w:rsidR="00AC6F3B" w:rsidRPr="00743541" w14:paraId="6A3B22E1" w14:textId="77777777" w:rsidTr="001066AE">
        <w:trPr>
          <w:trHeight w:val="540"/>
        </w:trPr>
        <w:tc>
          <w:tcPr>
            <w:tcW w:w="436" w:type="dxa"/>
            <w:shd w:val="clear" w:color="auto" w:fill="auto"/>
            <w:noWrap/>
            <w:vAlign w:val="center"/>
          </w:tcPr>
          <w:p w14:paraId="0B5B70F7" w14:textId="77777777" w:rsidR="00AC6F3B" w:rsidRPr="00743541" w:rsidRDefault="00AC6F3B" w:rsidP="001066AE">
            <w:pPr>
              <w:widowControl/>
              <w:jc w:val="center"/>
              <w:rPr>
                <w:color w:val="000000"/>
                <w:kern w:val="0"/>
                <w:sz w:val="22"/>
              </w:rPr>
            </w:pPr>
            <w:r w:rsidRPr="00743541">
              <w:rPr>
                <w:color w:val="000000"/>
                <w:kern w:val="0"/>
                <w:sz w:val="22"/>
              </w:rPr>
              <w:t>19</w:t>
            </w:r>
          </w:p>
        </w:tc>
        <w:tc>
          <w:tcPr>
            <w:tcW w:w="1124" w:type="dxa"/>
            <w:shd w:val="clear" w:color="auto" w:fill="auto"/>
            <w:vAlign w:val="center"/>
            <w:hideMark/>
          </w:tcPr>
          <w:p w14:paraId="4E0963FC"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时期强化京津冀协同创新和产业协作研究</w:t>
            </w:r>
          </w:p>
        </w:tc>
        <w:tc>
          <w:tcPr>
            <w:tcW w:w="6521" w:type="dxa"/>
            <w:shd w:val="clear" w:color="auto" w:fill="auto"/>
            <w:noWrap/>
            <w:hideMark/>
          </w:tcPr>
          <w:p w14:paraId="594D937C"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时期京津冀协同布局新质生产力的目标思路。</w:t>
            </w:r>
          </w:p>
          <w:p w14:paraId="101FED31"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、梳理京津</w:t>
            </w:r>
            <w:proofErr w:type="gramStart"/>
            <w:r w:rsidRPr="00743541">
              <w:rPr>
                <w:color w:val="000000"/>
                <w:kern w:val="0"/>
                <w:sz w:val="22"/>
              </w:rPr>
              <w:t>冀发挥</w:t>
            </w:r>
            <w:proofErr w:type="gramEnd"/>
            <w:r w:rsidRPr="00743541">
              <w:rPr>
                <w:color w:val="000000"/>
                <w:kern w:val="0"/>
                <w:sz w:val="22"/>
              </w:rPr>
              <w:t>三地各自优势，推动创新</w:t>
            </w:r>
            <w:proofErr w:type="gramStart"/>
            <w:r w:rsidRPr="00743541">
              <w:rPr>
                <w:color w:val="000000"/>
                <w:kern w:val="0"/>
                <w:sz w:val="22"/>
              </w:rPr>
              <w:t>链产业链供应链合作</w:t>
            </w:r>
            <w:proofErr w:type="gramEnd"/>
            <w:r w:rsidRPr="00743541">
              <w:rPr>
                <w:color w:val="000000"/>
                <w:kern w:val="0"/>
                <w:sz w:val="22"/>
              </w:rPr>
              <w:t>中的褃节问题，研究如何加快</w:t>
            </w:r>
            <w:r w:rsidRPr="00743541">
              <w:rPr>
                <w:color w:val="000000"/>
                <w:kern w:val="0"/>
                <w:sz w:val="22"/>
              </w:rPr>
              <w:t>“</w:t>
            </w:r>
            <w:r w:rsidRPr="00743541">
              <w:rPr>
                <w:color w:val="000000"/>
                <w:kern w:val="0"/>
                <w:sz w:val="22"/>
              </w:rPr>
              <w:t>六链五群</w:t>
            </w:r>
            <w:r w:rsidRPr="00743541">
              <w:rPr>
                <w:color w:val="000000"/>
                <w:kern w:val="0"/>
                <w:sz w:val="22"/>
              </w:rPr>
              <w:t>”</w:t>
            </w:r>
            <w:r w:rsidRPr="00743541">
              <w:rPr>
                <w:color w:val="000000"/>
                <w:kern w:val="0"/>
                <w:sz w:val="22"/>
              </w:rPr>
              <w:t>产业布局，推进氢能、生物医药等产业链延伸布局，打造集成电路、网络安全等世界级战略性新兴产业集群等。</w:t>
            </w:r>
          </w:p>
          <w:p w14:paraId="33DB2EEB"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、研究如何推动京津冀低空经济、商业航天、合成生物等未来产业发展。</w:t>
            </w:r>
          </w:p>
          <w:p w14:paraId="7AA3B719"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、研究如何建设京津冀协同创新共同体，包括推进关键核心技术联合攻关、提升科技成果区域内转化效率和比重、提高区域产业</w:t>
            </w:r>
            <w:proofErr w:type="gramStart"/>
            <w:r w:rsidRPr="00743541">
              <w:rPr>
                <w:color w:val="000000"/>
                <w:kern w:val="0"/>
                <w:sz w:val="22"/>
              </w:rPr>
              <w:t>链供应</w:t>
            </w:r>
            <w:proofErr w:type="gramEnd"/>
            <w:r w:rsidRPr="00743541">
              <w:rPr>
                <w:color w:val="000000"/>
                <w:kern w:val="0"/>
                <w:sz w:val="22"/>
              </w:rPr>
              <w:t>链韧性和安全水平。</w:t>
            </w:r>
          </w:p>
          <w:p w14:paraId="75B43017"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、研究京</w:t>
            </w:r>
            <w:proofErr w:type="gramStart"/>
            <w:r w:rsidRPr="00743541">
              <w:rPr>
                <w:color w:val="000000"/>
                <w:kern w:val="0"/>
                <w:sz w:val="22"/>
              </w:rPr>
              <w:t>津冀新质</w:t>
            </w:r>
            <w:proofErr w:type="gramEnd"/>
            <w:r w:rsidRPr="00743541">
              <w:rPr>
                <w:color w:val="000000"/>
                <w:kern w:val="0"/>
                <w:sz w:val="22"/>
              </w:rPr>
              <w:t>生产力空间布局和平台建设。</w:t>
            </w:r>
          </w:p>
          <w:p w14:paraId="1CA5E5DB"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、研究如何提升京津冀联合招商引资能力。</w:t>
            </w:r>
          </w:p>
          <w:p w14:paraId="236FD402"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、其他需要研究的重点内容。</w:t>
            </w:r>
          </w:p>
          <w:p w14:paraId="14251537"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6DAB9334" w14:textId="77777777" w:rsidR="00AC6F3B" w:rsidRPr="00743541" w:rsidRDefault="00AC6F3B" w:rsidP="001066AE">
            <w:pPr>
              <w:widowControl/>
              <w:jc w:val="left"/>
              <w:rPr>
                <w:color w:val="000000"/>
                <w:kern w:val="0"/>
                <w:sz w:val="22"/>
              </w:rPr>
            </w:pPr>
            <w:r w:rsidRPr="00743541">
              <w:rPr>
                <w:color w:val="000000"/>
                <w:sz w:val="20"/>
                <w:szCs w:val="20"/>
              </w:rPr>
              <w:t>乔姝</w:t>
            </w:r>
            <w:r w:rsidRPr="00743541">
              <w:rPr>
                <w:color w:val="000000"/>
                <w:sz w:val="20"/>
                <w:szCs w:val="20"/>
              </w:rPr>
              <w:t>010-55590231</w:t>
            </w:r>
          </w:p>
        </w:tc>
      </w:tr>
      <w:tr w:rsidR="00AC6F3B" w:rsidRPr="00743541" w14:paraId="3BE6AC3A" w14:textId="77777777" w:rsidTr="001066AE">
        <w:trPr>
          <w:trHeight w:val="270"/>
        </w:trPr>
        <w:tc>
          <w:tcPr>
            <w:tcW w:w="436" w:type="dxa"/>
            <w:shd w:val="clear" w:color="auto" w:fill="auto"/>
            <w:noWrap/>
            <w:vAlign w:val="center"/>
          </w:tcPr>
          <w:p w14:paraId="79B60EA4" w14:textId="77777777" w:rsidR="00AC6F3B" w:rsidRPr="00743541" w:rsidRDefault="00AC6F3B" w:rsidP="001066AE">
            <w:pPr>
              <w:widowControl/>
              <w:jc w:val="center"/>
              <w:rPr>
                <w:color w:val="000000"/>
                <w:kern w:val="0"/>
                <w:sz w:val="22"/>
              </w:rPr>
            </w:pPr>
            <w:r w:rsidRPr="00743541">
              <w:rPr>
                <w:color w:val="000000"/>
                <w:kern w:val="0"/>
                <w:sz w:val="22"/>
              </w:rPr>
              <w:t>20</w:t>
            </w:r>
          </w:p>
        </w:tc>
        <w:tc>
          <w:tcPr>
            <w:tcW w:w="1124" w:type="dxa"/>
            <w:shd w:val="clear" w:color="auto" w:fill="auto"/>
            <w:vAlign w:val="center"/>
            <w:hideMark/>
          </w:tcPr>
          <w:p w14:paraId="585CA1E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时期推动南中轴地区高质量发展研究</w:t>
            </w:r>
          </w:p>
        </w:tc>
        <w:tc>
          <w:tcPr>
            <w:tcW w:w="6521" w:type="dxa"/>
            <w:shd w:val="clear" w:color="auto" w:fill="auto"/>
            <w:noWrap/>
            <w:hideMark/>
          </w:tcPr>
          <w:p w14:paraId="74BC5D0E"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时期南中轴地区发展的思路目标，研究如何推动南中轴地区转型发展，更好服务支撑首都功能拓展；研究谋划区域重大项目布局，推进区域功能重塑、品质改善和动力升级，大力建设生态轴、文化轴和发展轴。</w:t>
            </w:r>
          </w:p>
          <w:p w14:paraId="794AD420"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、研究如何提升南中轴地区首都功能综合承载力，推进区域联动发展。</w:t>
            </w:r>
          </w:p>
          <w:p w14:paraId="46B8BB26"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、研究如何打造生态轴，重塑南中轴地区绿色生态格局。</w:t>
            </w:r>
          </w:p>
          <w:p w14:paraId="37F06D75"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、研究如何打造文化轴，包括如何弘扬传统中轴文化、推进国家级重大文化设施落地等。</w:t>
            </w:r>
          </w:p>
          <w:p w14:paraId="1DA3F461"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、研究如何打造发展轴，包括如何抓好腾笼换鸟，发展特色楼宇经济，如何规划建设高品质商圈、谋划建设首都商务新区等。</w:t>
            </w:r>
          </w:p>
          <w:p w14:paraId="35E2DCAB" w14:textId="77777777" w:rsidR="00AC6F3B" w:rsidRPr="00743541" w:rsidRDefault="00AC6F3B" w:rsidP="001066AE">
            <w:pPr>
              <w:widowControl/>
              <w:jc w:val="left"/>
              <w:rPr>
                <w:color w:val="000000"/>
                <w:kern w:val="0"/>
                <w:sz w:val="22"/>
              </w:rPr>
            </w:pPr>
            <w:r w:rsidRPr="00743541">
              <w:rPr>
                <w:color w:val="000000"/>
                <w:kern w:val="0"/>
                <w:sz w:val="22"/>
              </w:rPr>
              <w:lastRenderedPageBreak/>
              <w:t>6</w:t>
            </w:r>
            <w:r w:rsidRPr="00743541">
              <w:rPr>
                <w:color w:val="000000"/>
                <w:kern w:val="0"/>
                <w:sz w:val="22"/>
              </w:rPr>
              <w:t>、其他需要研究的重点内容。</w:t>
            </w:r>
          </w:p>
          <w:p w14:paraId="5B386522"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1D8CC177" w14:textId="77777777" w:rsidR="00AC6F3B" w:rsidRPr="00743541" w:rsidRDefault="00AC6F3B" w:rsidP="001066AE">
            <w:pPr>
              <w:widowControl/>
              <w:jc w:val="left"/>
              <w:rPr>
                <w:color w:val="000000"/>
                <w:kern w:val="0"/>
                <w:sz w:val="22"/>
              </w:rPr>
            </w:pPr>
            <w:r w:rsidRPr="00743541">
              <w:rPr>
                <w:color w:val="000000"/>
                <w:sz w:val="20"/>
                <w:szCs w:val="20"/>
              </w:rPr>
              <w:lastRenderedPageBreak/>
              <w:t>董璐</w:t>
            </w:r>
            <w:r w:rsidRPr="00743541">
              <w:rPr>
                <w:color w:val="000000"/>
                <w:sz w:val="20"/>
                <w:szCs w:val="20"/>
              </w:rPr>
              <w:t>010-55590731</w:t>
            </w:r>
          </w:p>
        </w:tc>
      </w:tr>
      <w:tr w:rsidR="00AC6F3B" w:rsidRPr="00743541" w14:paraId="0468CBAC" w14:textId="77777777" w:rsidTr="001066AE">
        <w:trPr>
          <w:trHeight w:val="540"/>
        </w:trPr>
        <w:tc>
          <w:tcPr>
            <w:tcW w:w="436" w:type="dxa"/>
            <w:shd w:val="clear" w:color="auto" w:fill="auto"/>
            <w:noWrap/>
            <w:vAlign w:val="center"/>
          </w:tcPr>
          <w:p w14:paraId="1B69F72D" w14:textId="77777777" w:rsidR="00AC6F3B" w:rsidRPr="00743541" w:rsidRDefault="00AC6F3B" w:rsidP="001066AE">
            <w:pPr>
              <w:widowControl/>
              <w:jc w:val="center"/>
              <w:rPr>
                <w:color w:val="000000"/>
                <w:kern w:val="0"/>
                <w:sz w:val="22"/>
              </w:rPr>
            </w:pPr>
            <w:r w:rsidRPr="00743541">
              <w:rPr>
                <w:color w:val="000000"/>
                <w:kern w:val="0"/>
                <w:sz w:val="22"/>
              </w:rPr>
              <w:t>21</w:t>
            </w:r>
          </w:p>
        </w:tc>
        <w:tc>
          <w:tcPr>
            <w:tcW w:w="1124" w:type="dxa"/>
            <w:shd w:val="clear" w:color="auto" w:fill="auto"/>
            <w:vAlign w:val="center"/>
            <w:hideMark/>
          </w:tcPr>
          <w:p w14:paraId="4B3C457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时期提升长安街延长线地区发展活力研究</w:t>
            </w:r>
          </w:p>
        </w:tc>
        <w:tc>
          <w:tcPr>
            <w:tcW w:w="6521" w:type="dxa"/>
            <w:shd w:val="clear" w:color="auto" w:fill="auto"/>
            <w:noWrap/>
            <w:hideMark/>
          </w:tcPr>
          <w:p w14:paraId="624221C6" w14:textId="77777777" w:rsidR="00AC6F3B" w:rsidRPr="00743541" w:rsidRDefault="00AC6F3B" w:rsidP="001066AE">
            <w:pPr>
              <w:jc w:val="left"/>
              <w:rPr>
                <w:sz w:val="22"/>
                <w:szCs w:val="22"/>
              </w:rPr>
            </w:pPr>
            <w:r w:rsidRPr="00743541">
              <w:rPr>
                <w:sz w:val="22"/>
                <w:szCs w:val="22"/>
              </w:rPr>
              <w:t>1</w:t>
            </w:r>
            <w:r w:rsidRPr="00743541">
              <w:rPr>
                <w:sz w:val="22"/>
                <w:szCs w:val="22"/>
              </w:rPr>
              <w:t>、研究提出</w:t>
            </w:r>
            <w:r w:rsidRPr="00743541">
              <w:rPr>
                <w:sz w:val="22"/>
                <w:szCs w:val="22"/>
              </w:rPr>
              <w:t>“</w:t>
            </w:r>
            <w:r w:rsidRPr="00743541">
              <w:rPr>
                <w:sz w:val="22"/>
                <w:szCs w:val="22"/>
              </w:rPr>
              <w:t>十五五</w:t>
            </w:r>
            <w:r w:rsidRPr="00743541">
              <w:rPr>
                <w:sz w:val="22"/>
                <w:szCs w:val="22"/>
              </w:rPr>
              <w:t>”</w:t>
            </w:r>
            <w:r w:rsidRPr="00743541">
              <w:rPr>
                <w:sz w:val="22"/>
                <w:szCs w:val="22"/>
              </w:rPr>
              <w:t>时期提升长安街延长线发展活力的目标思路。</w:t>
            </w:r>
          </w:p>
          <w:p w14:paraId="1E169B93" w14:textId="77777777" w:rsidR="00AC6F3B" w:rsidRPr="00743541" w:rsidRDefault="00AC6F3B" w:rsidP="001066AE">
            <w:pPr>
              <w:jc w:val="left"/>
              <w:rPr>
                <w:sz w:val="22"/>
                <w:szCs w:val="22"/>
              </w:rPr>
            </w:pPr>
            <w:r w:rsidRPr="00743541">
              <w:rPr>
                <w:sz w:val="22"/>
                <w:szCs w:val="22"/>
              </w:rPr>
              <w:t>2</w:t>
            </w:r>
            <w:r w:rsidRPr="00743541">
              <w:rPr>
                <w:sz w:val="22"/>
                <w:szCs w:val="22"/>
              </w:rPr>
              <w:t>、研究如何增强东部商务中心区、使馆区、运河商务区和西部新首钢地区、中关村科技园门头沟园等区域高质量发展动能。</w:t>
            </w:r>
          </w:p>
          <w:p w14:paraId="645B066E" w14:textId="77777777" w:rsidR="00AC6F3B" w:rsidRPr="00743541" w:rsidRDefault="00AC6F3B" w:rsidP="001066AE">
            <w:pPr>
              <w:jc w:val="left"/>
              <w:rPr>
                <w:sz w:val="22"/>
                <w:szCs w:val="22"/>
              </w:rPr>
            </w:pPr>
            <w:r w:rsidRPr="00743541">
              <w:rPr>
                <w:sz w:val="22"/>
                <w:szCs w:val="22"/>
              </w:rPr>
              <w:t>3</w:t>
            </w:r>
            <w:r w:rsidRPr="00743541">
              <w:rPr>
                <w:sz w:val="22"/>
                <w:szCs w:val="22"/>
              </w:rPr>
              <w:t>、研究如何促进西部地区首钢园、</w:t>
            </w:r>
            <w:proofErr w:type="gramStart"/>
            <w:r w:rsidRPr="00743541">
              <w:rPr>
                <w:sz w:val="22"/>
                <w:szCs w:val="22"/>
              </w:rPr>
              <w:t>园博园</w:t>
            </w:r>
            <w:proofErr w:type="gramEnd"/>
            <w:r w:rsidRPr="00743541">
              <w:rPr>
                <w:sz w:val="22"/>
                <w:szCs w:val="22"/>
              </w:rPr>
              <w:t>、永定河</w:t>
            </w:r>
            <w:r w:rsidRPr="00743541">
              <w:rPr>
                <w:sz w:val="22"/>
                <w:szCs w:val="22"/>
              </w:rPr>
              <w:t>“</w:t>
            </w:r>
            <w:r w:rsidRPr="00743541">
              <w:rPr>
                <w:sz w:val="22"/>
                <w:szCs w:val="22"/>
              </w:rPr>
              <w:t>两园一河</w:t>
            </w:r>
            <w:r w:rsidRPr="00743541">
              <w:rPr>
                <w:sz w:val="22"/>
                <w:szCs w:val="22"/>
              </w:rPr>
              <w:t>”</w:t>
            </w:r>
            <w:r w:rsidRPr="00743541">
              <w:rPr>
                <w:sz w:val="22"/>
                <w:szCs w:val="22"/>
              </w:rPr>
              <w:t>联动发展，推动岸线基本贯通、产业能级提升、文化保护传承等。</w:t>
            </w:r>
          </w:p>
          <w:p w14:paraId="1312945D" w14:textId="77777777" w:rsidR="00AC6F3B" w:rsidRPr="00743541" w:rsidRDefault="00AC6F3B" w:rsidP="001066AE">
            <w:pPr>
              <w:widowControl/>
              <w:jc w:val="left"/>
              <w:rPr>
                <w:color w:val="000000"/>
                <w:kern w:val="0"/>
                <w:sz w:val="22"/>
              </w:rPr>
            </w:pPr>
            <w:r w:rsidRPr="00743541">
              <w:rPr>
                <w:color w:val="000000"/>
                <w:kern w:val="0"/>
                <w:sz w:val="22"/>
                <w:szCs w:val="22"/>
              </w:rPr>
              <w:t>详见采购需求。</w:t>
            </w:r>
          </w:p>
        </w:tc>
        <w:tc>
          <w:tcPr>
            <w:tcW w:w="1417" w:type="dxa"/>
            <w:vAlign w:val="center"/>
          </w:tcPr>
          <w:p w14:paraId="4AD26490" w14:textId="77777777" w:rsidR="00AC6F3B" w:rsidRPr="00743541" w:rsidRDefault="00AC6F3B" w:rsidP="001066AE">
            <w:pPr>
              <w:jc w:val="left"/>
              <w:rPr>
                <w:sz w:val="22"/>
                <w:szCs w:val="22"/>
              </w:rPr>
            </w:pPr>
            <w:r w:rsidRPr="00743541">
              <w:rPr>
                <w:color w:val="000000"/>
                <w:sz w:val="20"/>
                <w:szCs w:val="20"/>
              </w:rPr>
              <w:t>祁老师</w:t>
            </w:r>
            <w:r w:rsidRPr="00743541">
              <w:rPr>
                <w:color w:val="000000"/>
                <w:sz w:val="20"/>
                <w:szCs w:val="20"/>
              </w:rPr>
              <w:t>010-55590439</w:t>
            </w:r>
          </w:p>
        </w:tc>
      </w:tr>
      <w:tr w:rsidR="00AC6F3B" w:rsidRPr="00743541" w14:paraId="33C5FEE0" w14:textId="77777777" w:rsidTr="001066AE">
        <w:trPr>
          <w:trHeight w:val="540"/>
        </w:trPr>
        <w:tc>
          <w:tcPr>
            <w:tcW w:w="436" w:type="dxa"/>
            <w:shd w:val="clear" w:color="auto" w:fill="auto"/>
            <w:noWrap/>
            <w:vAlign w:val="center"/>
          </w:tcPr>
          <w:p w14:paraId="435A336A" w14:textId="77777777" w:rsidR="00AC6F3B" w:rsidRPr="00743541" w:rsidRDefault="00AC6F3B" w:rsidP="001066AE">
            <w:pPr>
              <w:widowControl/>
              <w:jc w:val="center"/>
              <w:rPr>
                <w:color w:val="000000"/>
                <w:kern w:val="0"/>
                <w:sz w:val="22"/>
              </w:rPr>
            </w:pPr>
            <w:r w:rsidRPr="00743541">
              <w:rPr>
                <w:color w:val="000000"/>
                <w:kern w:val="0"/>
                <w:sz w:val="22"/>
              </w:rPr>
              <w:t>22</w:t>
            </w:r>
          </w:p>
        </w:tc>
        <w:tc>
          <w:tcPr>
            <w:tcW w:w="1124" w:type="dxa"/>
            <w:shd w:val="clear" w:color="auto" w:fill="auto"/>
            <w:vAlign w:val="center"/>
            <w:hideMark/>
          </w:tcPr>
          <w:p w14:paraId="7673509B"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时期统筹新型城镇化与乡村全面振兴研究</w:t>
            </w:r>
          </w:p>
        </w:tc>
        <w:tc>
          <w:tcPr>
            <w:tcW w:w="6521" w:type="dxa"/>
            <w:shd w:val="clear" w:color="auto" w:fill="auto"/>
            <w:noWrap/>
            <w:hideMark/>
          </w:tcPr>
          <w:p w14:paraId="40E8481D" w14:textId="77777777" w:rsidR="00AC6F3B" w:rsidRPr="00743541" w:rsidRDefault="00AC6F3B" w:rsidP="001066AE">
            <w:pPr>
              <w:jc w:val="left"/>
              <w:rPr>
                <w:sz w:val="22"/>
                <w:szCs w:val="22"/>
              </w:rPr>
            </w:pPr>
            <w:r w:rsidRPr="00743541">
              <w:rPr>
                <w:sz w:val="22"/>
                <w:szCs w:val="22"/>
              </w:rPr>
              <w:t>1</w:t>
            </w:r>
            <w:r w:rsidRPr="00743541">
              <w:rPr>
                <w:sz w:val="22"/>
                <w:szCs w:val="22"/>
              </w:rPr>
              <w:t>、研究</w:t>
            </w:r>
            <w:r w:rsidRPr="00743541">
              <w:rPr>
                <w:sz w:val="22"/>
                <w:szCs w:val="22"/>
              </w:rPr>
              <w:t>“</w:t>
            </w:r>
            <w:r w:rsidRPr="00743541">
              <w:rPr>
                <w:sz w:val="22"/>
                <w:szCs w:val="22"/>
              </w:rPr>
              <w:t>十五五</w:t>
            </w:r>
            <w:r w:rsidRPr="00743541">
              <w:rPr>
                <w:sz w:val="22"/>
                <w:szCs w:val="22"/>
              </w:rPr>
              <w:t>”</w:t>
            </w:r>
            <w:r w:rsidRPr="00743541">
              <w:rPr>
                <w:sz w:val="22"/>
                <w:szCs w:val="22"/>
              </w:rPr>
              <w:t>时期推进新型城镇化建设、乡村全面振兴的目标思路举措，如何完善城乡融合发展体制机制。</w:t>
            </w:r>
          </w:p>
          <w:p w14:paraId="2A23597A" w14:textId="77777777" w:rsidR="00AC6F3B" w:rsidRPr="00743541" w:rsidRDefault="00AC6F3B" w:rsidP="001066AE">
            <w:pPr>
              <w:jc w:val="left"/>
              <w:rPr>
                <w:sz w:val="22"/>
                <w:szCs w:val="22"/>
              </w:rPr>
            </w:pPr>
            <w:r w:rsidRPr="00743541">
              <w:rPr>
                <w:sz w:val="22"/>
                <w:szCs w:val="22"/>
              </w:rPr>
              <w:t>2</w:t>
            </w:r>
            <w:r w:rsidRPr="00743541">
              <w:rPr>
                <w:sz w:val="22"/>
                <w:szCs w:val="22"/>
              </w:rPr>
              <w:t>、研究推动符合条件的农业转移人口享有同户籍人口同等基本公共服务权利，提高公共服务均等化水平的政策措施。</w:t>
            </w:r>
          </w:p>
          <w:p w14:paraId="292C681A" w14:textId="77777777" w:rsidR="00AC6F3B" w:rsidRPr="00743541" w:rsidRDefault="00AC6F3B" w:rsidP="001066AE">
            <w:pPr>
              <w:jc w:val="left"/>
              <w:rPr>
                <w:sz w:val="22"/>
                <w:szCs w:val="22"/>
              </w:rPr>
            </w:pPr>
            <w:r w:rsidRPr="00743541">
              <w:rPr>
                <w:sz w:val="22"/>
                <w:szCs w:val="22"/>
              </w:rPr>
              <w:t>3</w:t>
            </w:r>
            <w:r w:rsidRPr="00743541">
              <w:rPr>
                <w:sz w:val="22"/>
                <w:szCs w:val="22"/>
              </w:rPr>
              <w:t>、结合本市实际，研究评价本市城镇化发展评价体系，以此选取一批人口集聚度高、主导产业突出、公共服务功能完善、城市管理高效、富有改革创新活力的现代化新市镇，研究将其打造成为本市人口和产业的重要承载区实施路径，为中心城</w:t>
            </w:r>
            <w:proofErr w:type="gramStart"/>
            <w:r w:rsidRPr="00743541">
              <w:rPr>
                <w:sz w:val="22"/>
                <w:szCs w:val="22"/>
              </w:rPr>
              <w:t>非首都</w:t>
            </w:r>
            <w:proofErr w:type="gramEnd"/>
            <w:r w:rsidRPr="00743541">
              <w:rPr>
                <w:sz w:val="22"/>
                <w:szCs w:val="22"/>
              </w:rPr>
              <w:t>功能疏解、新城高质量发展提供支撑。</w:t>
            </w:r>
          </w:p>
          <w:p w14:paraId="27A26B90" w14:textId="77777777" w:rsidR="00AC6F3B" w:rsidRPr="00743541" w:rsidRDefault="00AC6F3B" w:rsidP="001066AE">
            <w:pPr>
              <w:jc w:val="left"/>
              <w:rPr>
                <w:sz w:val="22"/>
                <w:szCs w:val="22"/>
              </w:rPr>
            </w:pPr>
            <w:r w:rsidRPr="00743541">
              <w:rPr>
                <w:sz w:val="22"/>
                <w:szCs w:val="22"/>
              </w:rPr>
              <w:t>4</w:t>
            </w:r>
            <w:r w:rsidRPr="00743541">
              <w:rPr>
                <w:sz w:val="22"/>
                <w:szCs w:val="22"/>
              </w:rPr>
              <w:t>、聚焦城中村改造、</w:t>
            </w:r>
            <w:r w:rsidRPr="00743541">
              <w:rPr>
                <w:sz w:val="22"/>
                <w:szCs w:val="22"/>
              </w:rPr>
              <w:t>“</w:t>
            </w:r>
            <w:r w:rsidRPr="00743541">
              <w:rPr>
                <w:sz w:val="22"/>
                <w:szCs w:val="22"/>
              </w:rPr>
              <w:t>平急两用</w:t>
            </w:r>
            <w:r w:rsidRPr="00743541">
              <w:rPr>
                <w:sz w:val="22"/>
                <w:szCs w:val="22"/>
              </w:rPr>
              <w:t>”</w:t>
            </w:r>
            <w:r w:rsidRPr="00743541">
              <w:rPr>
                <w:sz w:val="22"/>
                <w:szCs w:val="22"/>
              </w:rPr>
              <w:t>基础设施建设、保障性住房建设，研究完善城市更新相关政策，在城市规划建设中嵌入</w:t>
            </w:r>
            <w:r w:rsidRPr="00743541">
              <w:rPr>
                <w:sz w:val="22"/>
                <w:szCs w:val="22"/>
              </w:rPr>
              <w:t>“</w:t>
            </w:r>
            <w:r w:rsidRPr="00743541">
              <w:rPr>
                <w:sz w:val="22"/>
                <w:szCs w:val="22"/>
              </w:rPr>
              <w:t>平急两用</w:t>
            </w:r>
            <w:r w:rsidRPr="00743541">
              <w:rPr>
                <w:sz w:val="22"/>
                <w:szCs w:val="22"/>
              </w:rPr>
              <w:t>”</w:t>
            </w:r>
            <w:r w:rsidRPr="00743541">
              <w:rPr>
                <w:sz w:val="22"/>
                <w:szCs w:val="22"/>
              </w:rPr>
              <w:t>理念，完善</w:t>
            </w:r>
            <w:r w:rsidRPr="00743541">
              <w:rPr>
                <w:sz w:val="22"/>
                <w:szCs w:val="22"/>
              </w:rPr>
              <w:t>“</w:t>
            </w:r>
            <w:r w:rsidRPr="00743541">
              <w:rPr>
                <w:sz w:val="22"/>
                <w:szCs w:val="22"/>
              </w:rPr>
              <w:t>平急两用</w:t>
            </w:r>
            <w:r w:rsidRPr="00743541">
              <w:rPr>
                <w:sz w:val="22"/>
                <w:szCs w:val="22"/>
              </w:rPr>
              <w:t>”</w:t>
            </w:r>
            <w:r w:rsidRPr="00743541">
              <w:rPr>
                <w:sz w:val="22"/>
                <w:szCs w:val="22"/>
              </w:rPr>
              <w:t>标准和转换模式等，研究城市安全韧性提升实施路径等，促进新型城镇化建设。</w:t>
            </w:r>
          </w:p>
          <w:p w14:paraId="1D053D0B" w14:textId="77777777" w:rsidR="00AC6F3B" w:rsidRPr="00743541" w:rsidRDefault="00AC6F3B" w:rsidP="001066AE">
            <w:pPr>
              <w:jc w:val="left"/>
              <w:rPr>
                <w:sz w:val="22"/>
                <w:szCs w:val="22"/>
              </w:rPr>
            </w:pPr>
            <w:r w:rsidRPr="00743541">
              <w:rPr>
                <w:sz w:val="22"/>
                <w:szCs w:val="22"/>
              </w:rPr>
              <w:t>5</w:t>
            </w:r>
            <w:r w:rsidRPr="00743541">
              <w:rPr>
                <w:sz w:val="22"/>
                <w:szCs w:val="22"/>
              </w:rPr>
              <w:t>、开展都市圈培育路径研究，聚焦通勤圈、产业圈、功能圈发展重点任务，研究提高都市</w:t>
            </w:r>
            <w:proofErr w:type="gramStart"/>
            <w:r w:rsidRPr="00743541">
              <w:rPr>
                <w:sz w:val="22"/>
                <w:szCs w:val="22"/>
              </w:rPr>
              <w:t>圈综合</w:t>
            </w:r>
            <w:proofErr w:type="gramEnd"/>
            <w:r w:rsidRPr="00743541">
              <w:rPr>
                <w:sz w:val="22"/>
                <w:szCs w:val="22"/>
              </w:rPr>
              <w:t>承载能力、优化人口和空间结构、促进资源集约利用方式，研究促进首都都市圈城市群同城化水平提升路径，持续推进新型城镇化进程，促进新型城镇</w:t>
            </w:r>
            <w:proofErr w:type="gramStart"/>
            <w:r w:rsidRPr="00743541">
              <w:rPr>
                <w:sz w:val="22"/>
                <w:szCs w:val="22"/>
              </w:rPr>
              <w:t>化持续</w:t>
            </w:r>
            <w:proofErr w:type="gramEnd"/>
            <w:r w:rsidRPr="00743541">
              <w:rPr>
                <w:sz w:val="22"/>
                <w:szCs w:val="22"/>
              </w:rPr>
              <w:t>发展。</w:t>
            </w:r>
          </w:p>
          <w:p w14:paraId="6D039EA4" w14:textId="77777777" w:rsidR="00AC6F3B" w:rsidRPr="00743541" w:rsidRDefault="00AC6F3B" w:rsidP="001066AE">
            <w:pPr>
              <w:jc w:val="left"/>
              <w:rPr>
                <w:sz w:val="22"/>
                <w:szCs w:val="22"/>
              </w:rPr>
            </w:pPr>
            <w:r w:rsidRPr="00743541">
              <w:rPr>
                <w:sz w:val="22"/>
                <w:szCs w:val="22"/>
              </w:rPr>
              <w:t>6</w:t>
            </w:r>
            <w:r w:rsidRPr="00743541">
              <w:rPr>
                <w:sz w:val="22"/>
                <w:szCs w:val="22"/>
              </w:rPr>
              <w:t>、开展城乡融合发展创新机制研究，促进城乡发展要素自由流动。持续推进城乡融合发展，促进城乡功能互促、优势互补，让城市优质资源顺畅流入乡村，促进城乡融合发展。</w:t>
            </w:r>
          </w:p>
          <w:p w14:paraId="3EE9FD01" w14:textId="77777777" w:rsidR="00AC6F3B" w:rsidRPr="00743541" w:rsidRDefault="00AC6F3B" w:rsidP="001066AE">
            <w:pPr>
              <w:jc w:val="left"/>
              <w:rPr>
                <w:sz w:val="22"/>
                <w:szCs w:val="22"/>
              </w:rPr>
            </w:pPr>
            <w:r w:rsidRPr="00743541">
              <w:rPr>
                <w:sz w:val="22"/>
                <w:szCs w:val="22"/>
              </w:rPr>
              <w:t>7</w:t>
            </w:r>
            <w:r w:rsidRPr="00743541">
              <w:rPr>
                <w:sz w:val="22"/>
                <w:szCs w:val="22"/>
              </w:rPr>
              <w:t>、研究如何进一步深化农业中关村建设，加快形成农业新质生产力。如何大力发展都市</w:t>
            </w:r>
            <w:proofErr w:type="gramStart"/>
            <w:r w:rsidRPr="00743541">
              <w:rPr>
                <w:sz w:val="22"/>
                <w:szCs w:val="22"/>
              </w:rPr>
              <w:t>型现代</w:t>
            </w:r>
            <w:proofErr w:type="gramEnd"/>
            <w:r w:rsidRPr="00743541">
              <w:rPr>
                <w:sz w:val="22"/>
                <w:szCs w:val="22"/>
              </w:rPr>
              <w:t>农业和乡村特色产业、完善现代乡村产业体系。如何完善强农惠农富农支持制度，多</w:t>
            </w:r>
            <w:proofErr w:type="gramStart"/>
            <w:r w:rsidRPr="00743541">
              <w:rPr>
                <w:sz w:val="22"/>
                <w:szCs w:val="22"/>
              </w:rPr>
              <w:t>措</w:t>
            </w:r>
            <w:proofErr w:type="gramEnd"/>
            <w:r w:rsidRPr="00743541">
              <w:rPr>
                <w:sz w:val="22"/>
                <w:szCs w:val="22"/>
              </w:rPr>
              <w:t>并举促进农民持续增收等。</w:t>
            </w:r>
          </w:p>
          <w:p w14:paraId="319BD9EB" w14:textId="77777777" w:rsidR="00AC6F3B" w:rsidRPr="00743541" w:rsidRDefault="00AC6F3B" w:rsidP="001066AE">
            <w:pPr>
              <w:jc w:val="left"/>
              <w:rPr>
                <w:sz w:val="22"/>
                <w:szCs w:val="22"/>
              </w:rPr>
            </w:pPr>
            <w:r w:rsidRPr="00743541">
              <w:rPr>
                <w:sz w:val="22"/>
                <w:szCs w:val="22"/>
              </w:rPr>
              <w:t>8</w:t>
            </w:r>
            <w:r w:rsidRPr="00743541">
              <w:rPr>
                <w:sz w:val="22"/>
                <w:szCs w:val="22"/>
              </w:rPr>
              <w:t>、研究如何以更高标准、更大力度推进</w:t>
            </w:r>
            <w:r w:rsidRPr="00743541">
              <w:rPr>
                <w:sz w:val="22"/>
                <w:szCs w:val="22"/>
              </w:rPr>
              <w:t>“</w:t>
            </w:r>
            <w:r w:rsidRPr="00743541">
              <w:rPr>
                <w:sz w:val="22"/>
                <w:szCs w:val="22"/>
              </w:rPr>
              <w:t>百村示范、千村振兴</w:t>
            </w:r>
            <w:r w:rsidRPr="00743541">
              <w:rPr>
                <w:sz w:val="22"/>
                <w:szCs w:val="22"/>
              </w:rPr>
              <w:t>”</w:t>
            </w:r>
            <w:r w:rsidRPr="00743541">
              <w:rPr>
                <w:sz w:val="22"/>
                <w:szCs w:val="22"/>
              </w:rPr>
              <w:t>工程，以点带面推动乡村全面振兴。</w:t>
            </w:r>
          </w:p>
          <w:p w14:paraId="4303DBF2" w14:textId="77777777" w:rsidR="00AC6F3B" w:rsidRPr="00743541" w:rsidRDefault="00AC6F3B" w:rsidP="001066AE">
            <w:pPr>
              <w:jc w:val="left"/>
              <w:rPr>
                <w:sz w:val="22"/>
                <w:szCs w:val="22"/>
              </w:rPr>
            </w:pPr>
            <w:r w:rsidRPr="00743541">
              <w:rPr>
                <w:sz w:val="22"/>
                <w:szCs w:val="22"/>
              </w:rPr>
              <w:t>9</w:t>
            </w:r>
            <w:r w:rsidRPr="00743541">
              <w:rPr>
                <w:sz w:val="22"/>
                <w:szCs w:val="22"/>
              </w:rPr>
              <w:t>、研究如何稳妥推进农村重点领域改革，激发乡村发展活力。</w:t>
            </w:r>
          </w:p>
          <w:p w14:paraId="0619A903" w14:textId="77777777" w:rsidR="00AC6F3B" w:rsidRPr="00743541" w:rsidRDefault="00AC6F3B" w:rsidP="001066AE">
            <w:pPr>
              <w:widowControl/>
              <w:jc w:val="left"/>
              <w:rPr>
                <w:color w:val="000000"/>
                <w:kern w:val="0"/>
                <w:sz w:val="22"/>
              </w:rPr>
            </w:pPr>
            <w:r w:rsidRPr="00743541">
              <w:rPr>
                <w:color w:val="000000"/>
                <w:kern w:val="0"/>
                <w:sz w:val="22"/>
                <w:szCs w:val="22"/>
              </w:rPr>
              <w:t>详见采购需求。</w:t>
            </w:r>
          </w:p>
        </w:tc>
        <w:tc>
          <w:tcPr>
            <w:tcW w:w="1417" w:type="dxa"/>
            <w:vAlign w:val="center"/>
          </w:tcPr>
          <w:p w14:paraId="21758041" w14:textId="77777777" w:rsidR="00AC6F3B" w:rsidRPr="00743541" w:rsidRDefault="00AC6F3B" w:rsidP="001066AE">
            <w:pPr>
              <w:jc w:val="left"/>
              <w:rPr>
                <w:sz w:val="22"/>
                <w:szCs w:val="22"/>
              </w:rPr>
            </w:pPr>
            <w:r w:rsidRPr="00743541">
              <w:rPr>
                <w:color w:val="000000"/>
                <w:sz w:val="20"/>
                <w:szCs w:val="20"/>
              </w:rPr>
              <w:t>梁</w:t>
            </w:r>
            <w:proofErr w:type="gramStart"/>
            <w:r w:rsidRPr="00743541">
              <w:rPr>
                <w:color w:val="000000"/>
                <w:sz w:val="20"/>
                <w:szCs w:val="20"/>
              </w:rPr>
              <w:t>赤</w:t>
            </w:r>
            <w:proofErr w:type="gramEnd"/>
            <w:r w:rsidRPr="00743541">
              <w:rPr>
                <w:color w:val="000000"/>
                <w:sz w:val="20"/>
                <w:szCs w:val="20"/>
              </w:rPr>
              <w:t>勇</w:t>
            </w:r>
            <w:r w:rsidRPr="00743541">
              <w:rPr>
                <w:color w:val="000000"/>
                <w:sz w:val="20"/>
                <w:szCs w:val="20"/>
              </w:rPr>
              <w:t>010-55590722</w:t>
            </w:r>
          </w:p>
        </w:tc>
      </w:tr>
      <w:tr w:rsidR="00AC6F3B" w:rsidRPr="00743541" w14:paraId="403BFB67" w14:textId="77777777" w:rsidTr="001066AE">
        <w:trPr>
          <w:trHeight w:val="540"/>
        </w:trPr>
        <w:tc>
          <w:tcPr>
            <w:tcW w:w="436" w:type="dxa"/>
            <w:shd w:val="clear" w:color="auto" w:fill="auto"/>
            <w:noWrap/>
            <w:vAlign w:val="center"/>
          </w:tcPr>
          <w:p w14:paraId="4DCFB93B" w14:textId="77777777" w:rsidR="00AC6F3B" w:rsidRPr="00743541" w:rsidRDefault="00AC6F3B" w:rsidP="001066AE">
            <w:pPr>
              <w:widowControl/>
              <w:jc w:val="center"/>
              <w:rPr>
                <w:color w:val="000000"/>
                <w:kern w:val="0"/>
                <w:sz w:val="22"/>
              </w:rPr>
            </w:pPr>
            <w:r w:rsidRPr="00743541">
              <w:rPr>
                <w:color w:val="000000"/>
                <w:kern w:val="0"/>
                <w:sz w:val="22"/>
              </w:rPr>
              <w:t>23</w:t>
            </w:r>
          </w:p>
        </w:tc>
        <w:tc>
          <w:tcPr>
            <w:tcW w:w="1124" w:type="dxa"/>
            <w:shd w:val="clear" w:color="auto" w:fill="auto"/>
            <w:vAlign w:val="center"/>
            <w:hideMark/>
          </w:tcPr>
          <w:p w14:paraId="3501EED1"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时期人口变化趋势特点及人口高质量发展研究</w:t>
            </w:r>
          </w:p>
        </w:tc>
        <w:tc>
          <w:tcPr>
            <w:tcW w:w="6521" w:type="dxa"/>
            <w:shd w:val="clear" w:color="auto" w:fill="auto"/>
            <w:noWrap/>
            <w:hideMark/>
          </w:tcPr>
          <w:p w14:paraId="26338E5C" w14:textId="77777777" w:rsidR="00AC6F3B" w:rsidRPr="00743541" w:rsidRDefault="00AC6F3B" w:rsidP="001066AE">
            <w:pPr>
              <w:jc w:val="left"/>
              <w:rPr>
                <w:sz w:val="22"/>
                <w:szCs w:val="22"/>
              </w:rPr>
            </w:pPr>
            <w:r w:rsidRPr="00743541">
              <w:rPr>
                <w:sz w:val="22"/>
                <w:szCs w:val="22"/>
              </w:rPr>
              <w:t>1</w:t>
            </w:r>
            <w:r w:rsidRPr="00743541">
              <w:rPr>
                <w:sz w:val="22"/>
                <w:szCs w:val="22"/>
              </w:rPr>
              <w:t>、进一步阐释</w:t>
            </w:r>
            <w:r w:rsidRPr="00743541">
              <w:rPr>
                <w:sz w:val="22"/>
                <w:szCs w:val="22"/>
              </w:rPr>
              <w:t>“</w:t>
            </w:r>
            <w:r w:rsidRPr="00743541">
              <w:rPr>
                <w:sz w:val="22"/>
                <w:szCs w:val="22"/>
              </w:rPr>
              <w:t>十五五</w:t>
            </w:r>
            <w:r w:rsidRPr="00743541">
              <w:rPr>
                <w:sz w:val="22"/>
                <w:szCs w:val="22"/>
              </w:rPr>
              <w:t>”</w:t>
            </w:r>
            <w:r w:rsidRPr="00743541">
              <w:rPr>
                <w:sz w:val="22"/>
                <w:szCs w:val="22"/>
              </w:rPr>
              <w:t>时期人口高质量发展的深刻内涵，对标国内外超大城市人口治理经验举措，总结经验特点。</w:t>
            </w:r>
          </w:p>
          <w:p w14:paraId="22E92F5F" w14:textId="77777777" w:rsidR="00AC6F3B" w:rsidRPr="00743541" w:rsidRDefault="00AC6F3B" w:rsidP="001066AE">
            <w:pPr>
              <w:jc w:val="left"/>
              <w:rPr>
                <w:sz w:val="22"/>
                <w:szCs w:val="22"/>
              </w:rPr>
            </w:pPr>
            <w:r w:rsidRPr="00743541">
              <w:rPr>
                <w:sz w:val="22"/>
                <w:szCs w:val="22"/>
              </w:rPr>
              <w:t>2</w:t>
            </w:r>
            <w:r w:rsidRPr="00743541">
              <w:rPr>
                <w:sz w:val="22"/>
                <w:szCs w:val="22"/>
              </w:rPr>
              <w:t>、深入分析</w:t>
            </w:r>
            <w:r w:rsidRPr="00743541">
              <w:rPr>
                <w:sz w:val="22"/>
                <w:szCs w:val="22"/>
              </w:rPr>
              <w:t>“</w:t>
            </w:r>
            <w:r w:rsidRPr="00743541">
              <w:rPr>
                <w:sz w:val="22"/>
                <w:szCs w:val="22"/>
              </w:rPr>
              <w:t>十五五</w:t>
            </w:r>
            <w:r w:rsidRPr="00743541">
              <w:rPr>
                <w:sz w:val="22"/>
                <w:szCs w:val="22"/>
              </w:rPr>
              <w:t>”</w:t>
            </w:r>
            <w:r w:rsidRPr="00743541">
              <w:rPr>
                <w:sz w:val="22"/>
                <w:szCs w:val="22"/>
              </w:rPr>
              <w:t>时期北京市面临的形势和要求，</w:t>
            </w:r>
            <w:proofErr w:type="gramStart"/>
            <w:r w:rsidRPr="00743541">
              <w:rPr>
                <w:sz w:val="22"/>
                <w:szCs w:val="22"/>
              </w:rPr>
              <w:t>研</w:t>
            </w:r>
            <w:proofErr w:type="gramEnd"/>
            <w:r w:rsidRPr="00743541">
              <w:rPr>
                <w:sz w:val="22"/>
                <w:szCs w:val="22"/>
              </w:rPr>
              <w:t>判</w:t>
            </w:r>
            <w:r w:rsidRPr="00743541">
              <w:rPr>
                <w:sz w:val="22"/>
                <w:szCs w:val="22"/>
              </w:rPr>
              <w:t>“</w:t>
            </w:r>
            <w:r w:rsidRPr="00743541">
              <w:rPr>
                <w:sz w:val="22"/>
                <w:szCs w:val="22"/>
              </w:rPr>
              <w:t>十五五</w:t>
            </w:r>
            <w:r w:rsidRPr="00743541">
              <w:rPr>
                <w:sz w:val="22"/>
                <w:szCs w:val="22"/>
              </w:rPr>
              <w:t>”</w:t>
            </w:r>
            <w:r w:rsidRPr="00743541">
              <w:rPr>
                <w:sz w:val="22"/>
                <w:szCs w:val="22"/>
              </w:rPr>
              <w:t>时期北京人口特征新变化，构建人口变动趋势预测模型，预测</w:t>
            </w:r>
            <w:r w:rsidRPr="00743541">
              <w:rPr>
                <w:sz w:val="22"/>
                <w:szCs w:val="22"/>
              </w:rPr>
              <w:t>“</w:t>
            </w:r>
            <w:r w:rsidRPr="00743541">
              <w:rPr>
                <w:sz w:val="22"/>
                <w:szCs w:val="22"/>
              </w:rPr>
              <w:t>十五五</w:t>
            </w:r>
            <w:r w:rsidRPr="00743541">
              <w:rPr>
                <w:sz w:val="22"/>
                <w:szCs w:val="22"/>
              </w:rPr>
              <w:t>”</w:t>
            </w:r>
            <w:r w:rsidRPr="00743541">
              <w:rPr>
                <w:sz w:val="22"/>
                <w:szCs w:val="22"/>
              </w:rPr>
              <w:t>时期全市人口总量、结构、素质、分布等变动趋势。</w:t>
            </w:r>
          </w:p>
          <w:p w14:paraId="66CB2215" w14:textId="77777777" w:rsidR="00AC6F3B" w:rsidRPr="00743541" w:rsidRDefault="00AC6F3B" w:rsidP="001066AE">
            <w:pPr>
              <w:jc w:val="left"/>
              <w:rPr>
                <w:sz w:val="22"/>
                <w:szCs w:val="22"/>
              </w:rPr>
            </w:pPr>
            <w:r w:rsidRPr="00743541">
              <w:rPr>
                <w:sz w:val="22"/>
                <w:szCs w:val="22"/>
              </w:rPr>
              <w:t>3</w:t>
            </w:r>
            <w:r w:rsidRPr="00743541">
              <w:rPr>
                <w:sz w:val="22"/>
                <w:szCs w:val="22"/>
              </w:rPr>
              <w:t>、分析梳理</w:t>
            </w:r>
            <w:r w:rsidRPr="00743541">
              <w:rPr>
                <w:sz w:val="22"/>
                <w:szCs w:val="22"/>
              </w:rPr>
              <w:t>“</w:t>
            </w:r>
            <w:r w:rsidRPr="00743541">
              <w:rPr>
                <w:sz w:val="22"/>
                <w:szCs w:val="22"/>
              </w:rPr>
              <w:t>十五五</w:t>
            </w:r>
            <w:r w:rsidRPr="00743541">
              <w:rPr>
                <w:sz w:val="22"/>
                <w:szCs w:val="22"/>
              </w:rPr>
              <w:t>”</w:t>
            </w:r>
            <w:r w:rsidRPr="00743541">
              <w:rPr>
                <w:sz w:val="22"/>
                <w:szCs w:val="22"/>
              </w:rPr>
              <w:t>时期人口形势变化对经济社会发展、公共服</w:t>
            </w:r>
            <w:r w:rsidRPr="00743541">
              <w:rPr>
                <w:sz w:val="22"/>
                <w:szCs w:val="22"/>
              </w:rPr>
              <w:lastRenderedPageBreak/>
              <w:t>务配置等各方面的影响，带来的挑战和存在的突出问题。</w:t>
            </w:r>
          </w:p>
          <w:p w14:paraId="19E75FEA" w14:textId="77777777" w:rsidR="00AC6F3B" w:rsidRPr="00743541" w:rsidRDefault="00AC6F3B" w:rsidP="001066AE">
            <w:pPr>
              <w:jc w:val="left"/>
              <w:rPr>
                <w:sz w:val="22"/>
                <w:szCs w:val="22"/>
              </w:rPr>
            </w:pPr>
            <w:r w:rsidRPr="00743541">
              <w:rPr>
                <w:sz w:val="22"/>
                <w:szCs w:val="22"/>
              </w:rPr>
              <w:t>4</w:t>
            </w:r>
            <w:r w:rsidRPr="00743541">
              <w:rPr>
                <w:sz w:val="22"/>
                <w:szCs w:val="22"/>
              </w:rPr>
              <w:t>、研究提出</w:t>
            </w:r>
            <w:r w:rsidRPr="00743541">
              <w:rPr>
                <w:sz w:val="22"/>
                <w:szCs w:val="22"/>
              </w:rPr>
              <w:t>“</w:t>
            </w:r>
            <w:r w:rsidRPr="00743541">
              <w:rPr>
                <w:sz w:val="22"/>
                <w:szCs w:val="22"/>
              </w:rPr>
              <w:t>十五五</w:t>
            </w:r>
            <w:r w:rsidRPr="00743541">
              <w:rPr>
                <w:sz w:val="22"/>
                <w:szCs w:val="22"/>
              </w:rPr>
              <w:t>”</w:t>
            </w:r>
            <w:r w:rsidRPr="00743541">
              <w:rPr>
                <w:sz w:val="22"/>
                <w:szCs w:val="22"/>
              </w:rPr>
              <w:t>时期适应首都高质量发展要求、进一步优化人口结构和布局、健全覆盖全人群和全生命周期的人口服务体系、以人口高质量发展支撑新时代首都发展的思路和</w:t>
            </w:r>
            <w:r w:rsidRPr="00743541">
              <w:rPr>
                <w:color w:val="000000"/>
                <w:sz w:val="22"/>
                <w:szCs w:val="22"/>
              </w:rPr>
              <w:t>“</w:t>
            </w:r>
            <w:r w:rsidRPr="00743541">
              <w:rPr>
                <w:color w:val="000000"/>
                <w:sz w:val="22"/>
                <w:szCs w:val="22"/>
              </w:rPr>
              <w:t>十五五</w:t>
            </w:r>
            <w:r w:rsidRPr="00743541">
              <w:rPr>
                <w:color w:val="000000"/>
                <w:sz w:val="22"/>
                <w:szCs w:val="22"/>
              </w:rPr>
              <w:t>”</w:t>
            </w:r>
            <w:r w:rsidRPr="00743541">
              <w:rPr>
                <w:color w:val="000000"/>
                <w:sz w:val="22"/>
                <w:szCs w:val="22"/>
              </w:rPr>
              <w:t>时期人口高质量发展要实现的主要目标</w:t>
            </w:r>
            <w:r w:rsidRPr="00743541">
              <w:rPr>
                <w:sz w:val="22"/>
                <w:szCs w:val="22"/>
              </w:rPr>
              <w:t>。</w:t>
            </w:r>
          </w:p>
          <w:p w14:paraId="5C575724" w14:textId="77777777" w:rsidR="00AC6F3B" w:rsidRPr="00743541" w:rsidRDefault="00AC6F3B" w:rsidP="001066AE">
            <w:pPr>
              <w:jc w:val="left"/>
              <w:rPr>
                <w:sz w:val="22"/>
                <w:szCs w:val="22"/>
              </w:rPr>
            </w:pPr>
            <w:r w:rsidRPr="00743541">
              <w:rPr>
                <w:sz w:val="22"/>
                <w:szCs w:val="22"/>
              </w:rPr>
              <w:t>5</w:t>
            </w:r>
            <w:r w:rsidRPr="00743541">
              <w:rPr>
                <w:sz w:val="22"/>
                <w:szCs w:val="22"/>
              </w:rPr>
              <w:t>、聚焦以下专题提出工作思路和举措。（</w:t>
            </w:r>
            <w:r w:rsidRPr="00743541">
              <w:rPr>
                <w:sz w:val="22"/>
                <w:szCs w:val="22"/>
              </w:rPr>
              <w:t>1</w:t>
            </w:r>
            <w:r w:rsidRPr="00743541">
              <w:rPr>
                <w:sz w:val="22"/>
                <w:szCs w:val="22"/>
              </w:rPr>
              <w:t>）人口发展战略专题。研究针对优化人口调控战略，保持首都人口规模稳定在合理区间提出举措。（</w:t>
            </w:r>
            <w:r w:rsidRPr="00743541">
              <w:rPr>
                <w:sz w:val="22"/>
                <w:szCs w:val="22"/>
              </w:rPr>
              <w:t>2</w:t>
            </w:r>
            <w:r w:rsidRPr="00743541">
              <w:rPr>
                <w:sz w:val="22"/>
                <w:szCs w:val="22"/>
              </w:rPr>
              <w:t>）青年人口专题。进一步吸引青年人口，增强城市活力，从优化就业创业环境、公共服务供给、住房支持体系和文化体育娱乐空间营造等方面提出政策举措（</w:t>
            </w:r>
            <w:r w:rsidRPr="00743541">
              <w:rPr>
                <w:sz w:val="22"/>
                <w:szCs w:val="22"/>
              </w:rPr>
              <w:t>3</w:t>
            </w:r>
            <w:r w:rsidRPr="00743541">
              <w:rPr>
                <w:sz w:val="22"/>
                <w:szCs w:val="22"/>
              </w:rPr>
              <w:t>）优化人才支持和服务政策专题。研究提出分级、分类的人才支持和服务政策及措施，包括国际人才、优秀青年人才、大学毕业生等支持政策。（</w:t>
            </w:r>
            <w:r w:rsidRPr="00743541">
              <w:rPr>
                <w:sz w:val="22"/>
                <w:szCs w:val="22"/>
              </w:rPr>
              <w:t>4</w:t>
            </w:r>
            <w:r w:rsidRPr="00743541">
              <w:rPr>
                <w:sz w:val="22"/>
                <w:szCs w:val="22"/>
              </w:rPr>
              <w:t>）人口与就业结构性专题。分析</w:t>
            </w:r>
            <w:proofErr w:type="gramStart"/>
            <w:r w:rsidRPr="00743541">
              <w:rPr>
                <w:sz w:val="22"/>
                <w:szCs w:val="22"/>
              </w:rPr>
              <w:t>研</w:t>
            </w:r>
            <w:proofErr w:type="gramEnd"/>
            <w:r w:rsidRPr="00743541">
              <w:rPr>
                <w:sz w:val="22"/>
                <w:szCs w:val="22"/>
              </w:rPr>
              <w:t>判</w:t>
            </w:r>
            <w:r w:rsidRPr="00743541">
              <w:rPr>
                <w:sz w:val="22"/>
                <w:szCs w:val="22"/>
              </w:rPr>
              <w:t>“</w:t>
            </w:r>
            <w:r w:rsidRPr="00743541">
              <w:rPr>
                <w:sz w:val="22"/>
                <w:szCs w:val="22"/>
              </w:rPr>
              <w:t>十五五</w:t>
            </w:r>
            <w:r w:rsidRPr="00743541">
              <w:rPr>
                <w:sz w:val="22"/>
                <w:szCs w:val="22"/>
              </w:rPr>
              <w:t>”</w:t>
            </w:r>
            <w:r w:rsidRPr="00743541">
              <w:rPr>
                <w:sz w:val="22"/>
                <w:szCs w:val="22"/>
              </w:rPr>
              <w:t>时期人口结构变化对就业市场的影响，从就业角度，提出教育</w:t>
            </w:r>
            <w:r w:rsidRPr="00743541">
              <w:rPr>
                <w:sz w:val="22"/>
                <w:szCs w:val="22"/>
              </w:rPr>
              <w:t>-</w:t>
            </w:r>
            <w:r w:rsidRPr="00743541">
              <w:rPr>
                <w:sz w:val="22"/>
                <w:szCs w:val="22"/>
              </w:rPr>
              <w:t>科技</w:t>
            </w:r>
            <w:r w:rsidRPr="00743541">
              <w:rPr>
                <w:sz w:val="22"/>
                <w:szCs w:val="22"/>
              </w:rPr>
              <w:t>-</w:t>
            </w:r>
            <w:r w:rsidRPr="00743541">
              <w:rPr>
                <w:sz w:val="22"/>
                <w:szCs w:val="22"/>
              </w:rPr>
              <w:t>人才一体化培养，挖掘现有青年人才红利，提升就业率的举措。（</w:t>
            </w:r>
            <w:r w:rsidRPr="00743541">
              <w:rPr>
                <w:sz w:val="22"/>
                <w:szCs w:val="22"/>
              </w:rPr>
              <w:t>5</w:t>
            </w:r>
            <w:r w:rsidRPr="00743541">
              <w:rPr>
                <w:sz w:val="22"/>
                <w:szCs w:val="22"/>
              </w:rPr>
              <w:t>）公共服务均衡配置专题。开展人口与产业、以及教育、医疗、养老等公共服务设施布局匹配性研究，提出适应人口变化特征推动公共服务均衡配置的举措。（</w:t>
            </w:r>
            <w:r w:rsidRPr="00743541">
              <w:rPr>
                <w:sz w:val="22"/>
                <w:szCs w:val="22"/>
              </w:rPr>
              <w:t>6</w:t>
            </w:r>
            <w:r w:rsidRPr="00743541">
              <w:rPr>
                <w:sz w:val="22"/>
                <w:szCs w:val="22"/>
              </w:rPr>
              <w:t>）基本公共服务均等化专题。落实新型城镇化要求，研究推行由常住地登记户口提供基本公共服务制度，从社保、就业、住房、教育等多维度提出加快外来人口市民化的举措。（</w:t>
            </w:r>
            <w:r w:rsidRPr="00743541">
              <w:rPr>
                <w:sz w:val="22"/>
                <w:szCs w:val="22"/>
              </w:rPr>
              <w:t>7</w:t>
            </w:r>
            <w:r w:rsidRPr="00743541">
              <w:rPr>
                <w:sz w:val="22"/>
                <w:szCs w:val="22"/>
              </w:rPr>
              <w:t>）优化</w:t>
            </w:r>
            <w:r w:rsidRPr="00743541">
              <w:rPr>
                <w:sz w:val="22"/>
                <w:szCs w:val="22"/>
              </w:rPr>
              <w:t>“</w:t>
            </w:r>
            <w:r w:rsidRPr="00743541">
              <w:rPr>
                <w:sz w:val="22"/>
                <w:szCs w:val="22"/>
              </w:rPr>
              <w:t>一老一小</w:t>
            </w:r>
            <w:r w:rsidRPr="00743541">
              <w:rPr>
                <w:sz w:val="22"/>
                <w:szCs w:val="22"/>
              </w:rPr>
              <w:t>”</w:t>
            </w:r>
            <w:r w:rsidRPr="00743541">
              <w:rPr>
                <w:sz w:val="22"/>
                <w:szCs w:val="22"/>
              </w:rPr>
              <w:t>服务体系专题。研究保持适度生育水平、促进人口长期均衡发展的思路举措，包括如何健全生育津贴、产假等制度，如何营造生育友好环境等；研究应对人口老龄化的举措。（</w:t>
            </w:r>
            <w:r w:rsidRPr="00743541">
              <w:rPr>
                <w:sz w:val="22"/>
                <w:szCs w:val="22"/>
              </w:rPr>
              <w:t>8</w:t>
            </w:r>
            <w:r w:rsidRPr="00743541">
              <w:rPr>
                <w:sz w:val="22"/>
                <w:szCs w:val="22"/>
              </w:rPr>
              <w:t>）优化区域人口布局专题。分析分区域人口布局和变动情况，研究提出进一步提升平原新城承载力，在现代化首都都市圈背景下推动人口有序流动的举措。</w:t>
            </w:r>
          </w:p>
          <w:p w14:paraId="1DB6F6B1" w14:textId="77777777" w:rsidR="00AC6F3B" w:rsidRPr="00743541" w:rsidRDefault="00AC6F3B" w:rsidP="001066AE">
            <w:pPr>
              <w:widowControl/>
              <w:jc w:val="left"/>
              <w:rPr>
                <w:color w:val="000000"/>
                <w:kern w:val="0"/>
                <w:sz w:val="22"/>
              </w:rPr>
            </w:pPr>
            <w:r w:rsidRPr="00743541">
              <w:rPr>
                <w:color w:val="000000"/>
                <w:kern w:val="0"/>
                <w:sz w:val="22"/>
                <w:szCs w:val="22"/>
              </w:rPr>
              <w:t>详见采购需求。</w:t>
            </w:r>
          </w:p>
        </w:tc>
        <w:tc>
          <w:tcPr>
            <w:tcW w:w="1417" w:type="dxa"/>
            <w:vAlign w:val="center"/>
          </w:tcPr>
          <w:p w14:paraId="0F22AC63" w14:textId="77777777" w:rsidR="00AC6F3B" w:rsidRPr="00743541" w:rsidRDefault="00AC6F3B" w:rsidP="001066AE">
            <w:pPr>
              <w:jc w:val="left"/>
              <w:rPr>
                <w:sz w:val="22"/>
                <w:szCs w:val="22"/>
              </w:rPr>
            </w:pPr>
            <w:r w:rsidRPr="00743541">
              <w:rPr>
                <w:color w:val="000000"/>
                <w:sz w:val="20"/>
                <w:szCs w:val="20"/>
              </w:rPr>
              <w:lastRenderedPageBreak/>
              <w:t>朱老师</w:t>
            </w:r>
            <w:r w:rsidRPr="00743541">
              <w:rPr>
                <w:color w:val="000000"/>
                <w:sz w:val="20"/>
                <w:szCs w:val="20"/>
              </w:rPr>
              <w:t>010-55590325</w:t>
            </w:r>
          </w:p>
        </w:tc>
      </w:tr>
      <w:tr w:rsidR="00AC6F3B" w:rsidRPr="00743541" w14:paraId="63360D25" w14:textId="77777777" w:rsidTr="001066AE">
        <w:trPr>
          <w:trHeight w:val="270"/>
        </w:trPr>
        <w:tc>
          <w:tcPr>
            <w:tcW w:w="436" w:type="dxa"/>
            <w:shd w:val="clear" w:color="auto" w:fill="auto"/>
            <w:noWrap/>
            <w:vAlign w:val="center"/>
          </w:tcPr>
          <w:p w14:paraId="5828630D" w14:textId="77777777" w:rsidR="00AC6F3B" w:rsidRPr="00743541" w:rsidRDefault="00AC6F3B" w:rsidP="001066AE">
            <w:pPr>
              <w:widowControl/>
              <w:jc w:val="center"/>
              <w:rPr>
                <w:color w:val="000000"/>
                <w:kern w:val="0"/>
                <w:sz w:val="22"/>
              </w:rPr>
            </w:pPr>
            <w:r w:rsidRPr="00743541">
              <w:rPr>
                <w:color w:val="000000"/>
                <w:kern w:val="0"/>
                <w:sz w:val="22"/>
              </w:rPr>
              <w:t>24</w:t>
            </w:r>
          </w:p>
        </w:tc>
        <w:tc>
          <w:tcPr>
            <w:tcW w:w="1124" w:type="dxa"/>
            <w:shd w:val="clear" w:color="auto" w:fill="auto"/>
            <w:vAlign w:val="center"/>
            <w:hideMark/>
          </w:tcPr>
          <w:p w14:paraId="206CD240"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时期解决</w:t>
            </w:r>
            <w:r w:rsidRPr="00743541">
              <w:rPr>
                <w:color w:val="000000"/>
                <w:kern w:val="0"/>
                <w:sz w:val="22"/>
              </w:rPr>
              <w:t>“</w:t>
            </w:r>
            <w:r w:rsidRPr="00743541">
              <w:rPr>
                <w:color w:val="000000"/>
                <w:kern w:val="0"/>
                <w:sz w:val="22"/>
              </w:rPr>
              <w:t>老老人</w:t>
            </w:r>
            <w:r w:rsidRPr="00743541">
              <w:rPr>
                <w:color w:val="000000"/>
                <w:kern w:val="0"/>
                <w:sz w:val="22"/>
              </w:rPr>
              <w:t>”“</w:t>
            </w:r>
            <w:r w:rsidRPr="00743541">
              <w:rPr>
                <w:color w:val="000000"/>
                <w:kern w:val="0"/>
                <w:sz w:val="22"/>
              </w:rPr>
              <w:t>小小孩</w:t>
            </w:r>
            <w:r w:rsidRPr="00743541">
              <w:rPr>
                <w:color w:val="000000"/>
                <w:kern w:val="0"/>
                <w:sz w:val="22"/>
              </w:rPr>
              <w:t>”</w:t>
            </w:r>
            <w:r w:rsidRPr="00743541">
              <w:rPr>
                <w:color w:val="000000"/>
                <w:kern w:val="0"/>
                <w:sz w:val="22"/>
              </w:rPr>
              <w:t>问题研究</w:t>
            </w:r>
          </w:p>
        </w:tc>
        <w:tc>
          <w:tcPr>
            <w:tcW w:w="6521" w:type="dxa"/>
            <w:shd w:val="clear" w:color="auto" w:fill="auto"/>
            <w:noWrap/>
            <w:hideMark/>
          </w:tcPr>
          <w:p w14:paraId="09CAA3A4" w14:textId="77777777" w:rsidR="00AC6F3B" w:rsidRPr="00743541" w:rsidRDefault="00AC6F3B" w:rsidP="001066AE">
            <w:pPr>
              <w:jc w:val="left"/>
              <w:rPr>
                <w:sz w:val="22"/>
                <w:szCs w:val="22"/>
              </w:rPr>
            </w:pPr>
            <w:r w:rsidRPr="00743541">
              <w:rPr>
                <w:bCs/>
                <w:color w:val="000000"/>
                <w:sz w:val="22"/>
                <w:szCs w:val="22"/>
              </w:rPr>
              <w:t>1</w:t>
            </w:r>
            <w:r w:rsidRPr="00743541">
              <w:rPr>
                <w:bCs/>
                <w:color w:val="000000"/>
                <w:sz w:val="22"/>
                <w:szCs w:val="22"/>
              </w:rPr>
              <w:t>、</w:t>
            </w:r>
            <w:r w:rsidRPr="00743541">
              <w:rPr>
                <w:sz w:val="22"/>
                <w:szCs w:val="22"/>
              </w:rPr>
              <w:t>研究</w:t>
            </w:r>
            <w:proofErr w:type="gramStart"/>
            <w:r w:rsidRPr="00743541">
              <w:rPr>
                <w:sz w:val="22"/>
                <w:szCs w:val="22"/>
              </w:rPr>
              <w:t>十五五</w:t>
            </w:r>
            <w:proofErr w:type="gramEnd"/>
            <w:r w:rsidRPr="00743541">
              <w:rPr>
                <w:sz w:val="22"/>
                <w:szCs w:val="22"/>
              </w:rPr>
              <w:t>时期本市老龄人口特征。完善老龄人口年龄、收入、学历、健康、布局等整体数据和分区域数据。提出本市老龄人口需求情况，</w:t>
            </w:r>
            <w:proofErr w:type="gramStart"/>
            <w:r w:rsidRPr="00743541">
              <w:rPr>
                <w:sz w:val="22"/>
                <w:szCs w:val="22"/>
              </w:rPr>
              <w:t>区分刚需和</w:t>
            </w:r>
            <w:proofErr w:type="gramEnd"/>
            <w:r w:rsidRPr="00743541">
              <w:rPr>
                <w:sz w:val="22"/>
                <w:szCs w:val="22"/>
              </w:rPr>
              <w:t>普通需求。</w:t>
            </w:r>
          </w:p>
          <w:p w14:paraId="3DF47B82" w14:textId="77777777" w:rsidR="00AC6F3B" w:rsidRPr="00743541" w:rsidRDefault="00AC6F3B" w:rsidP="001066AE">
            <w:pPr>
              <w:jc w:val="left"/>
              <w:rPr>
                <w:sz w:val="22"/>
                <w:szCs w:val="22"/>
              </w:rPr>
            </w:pPr>
            <w:r w:rsidRPr="00743541">
              <w:rPr>
                <w:sz w:val="22"/>
                <w:szCs w:val="22"/>
              </w:rPr>
              <w:t>2</w:t>
            </w:r>
            <w:r w:rsidRPr="00743541">
              <w:rPr>
                <w:sz w:val="22"/>
                <w:szCs w:val="22"/>
              </w:rPr>
              <w:t>、完善养老服务体系的思路举措（事业）。研究养老服务体系现状及问题；分析老年人急需解决的问题，其中，聚焦</w:t>
            </w:r>
            <w:proofErr w:type="gramStart"/>
            <w:r w:rsidRPr="00743541">
              <w:rPr>
                <w:sz w:val="22"/>
                <w:szCs w:val="22"/>
              </w:rPr>
              <w:t>老老人</w:t>
            </w:r>
            <w:proofErr w:type="gramEnd"/>
            <w:r w:rsidRPr="00743541">
              <w:rPr>
                <w:sz w:val="22"/>
                <w:szCs w:val="22"/>
              </w:rPr>
              <w:t>这个群体，对助餐、就医、失能老人照护、社会交往等问题，统筹考虑可操作性的措施；研究</w:t>
            </w:r>
            <w:proofErr w:type="gramStart"/>
            <w:r w:rsidRPr="00743541">
              <w:rPr>
                <w:sz w:val="22"/>
                <w:szCs w:val="22"/>
              </w:rPr>
              <w:t>医</w:t>
            </w:r>
            <w:proofErr w:type="gramEnd"/>
            <w:r w:rsidRPr="00743541">
              <w:rPr>
                <w:sz w:val="22"/>
                <w:szCs w:val="22"/>
              </w:rPr>
              <w:t>养结合问题；研究基层养老服务问题，重点解决老年人就近就便服务需求；研究环京养老服务设施布局问题。</w:t>
            </w:r>
          </w:p>
          <w:p w14:paraId="6732F527" w14:textId="77777777" w:rsidR="00AC6F3B" w:rsidRPr="00743541" w:rsidRDefault="00AC6F3B" w:rsidP="001066AE">
            <w:pPr>
              <w:jc w:val="left"/>
              <w:rPr>
                <w:sz w:val="22"/>
                <w:szCs w:val="22"/>
              </w:rPr>
            </w:pPr>
            <w:r w:rsidRPr="00743541">
              <w:rPr>
                <w:bCs/>
                <w:color w:val="000000"/>
                <w:sz w:val="22"/>
                <w:szCs w:val="22"/>
              </w:rPr>
              <w:t>3</w:t>
            </w:r>
            <w:r w:rsidRPr="00743541">
              <w:rPr>
                <w:bCs/>
                <w:color w:val="000000"/>
                <w:sz w:val="22"/>
                <w:szCs w:val="22"/>
              </w:rPr>
              <w:t>、</w:t>
            </w:r>
            <w:r w:rsidRPr="00743541">
              <w:rPr>
                <w:sz w:val="22"/>
                <w:szCs w:val="22"/>
              </w:rPr>
              <w:t>促进银发经济发展的思路举措（产业）。分析</w:t>
            </w:r>
            <w:proofErr w:type="gramStart"/>
            <w:r w:rsidRPr="00743541">
              <w:rPr>
                <w:sz w:val="22"/>
                <w:szCs w:val="22"/>
              </w:rPr>
              <w:t>十五五</w:t>
            </w:r>
            <w:proofErr w:type="gramEnd"/>
            <w:r w:rsidRPr="00743541">
              <w:rPr>
                <w:sz w:val="22"/>
                <w:szCs w:val="22"/>
              </w:rPr>
              <w:t>银发经济发展的现状及问题；提出本市银发经济发展的重点产业；研究银发经济重点产业发展支持路径，包括制定银发产业目录、支持政策等。</w:t>
            </w:r>
          </w:p>
          <w:p w14:paraId="28F3CB96" w14:textId="77777777" w:rsidR="00AC6F3B" w:rsidRPr="00743541" w:rsidRDefault="00AC6F3B" w:rsidP="001066AE">
            <w:pPr>
              <w:jc w:val="left"/>
              <w:rPr>
                <w:sz w:val="22"/>
                <w:szCs w:val="22"/>
              </w:rPr>
            </w:pPr>
            <w:r w:rsidRPr="00743541">
              <w:rPr>
                <w:bCs/>
                <w:color w:val="000000"/>
                <w:sz w:val="22"/>
                <w:szCs w:val="22"/>
              </w:rPr>
              <w:t>4</w:t>
            </w:r>
            <w:r w:rsidRPr="00743541">
              <w:rPr>
                <w:bCs/>
                <w:color w:val="000000"/>
                <w:sz w:val="22"/>
                <w:szCs w:val="22"/>
              </w:rPr>
              <w:t>、</w:t>
            </w:r>
            <w:r w:rsidRPr="00743541">
              <w:rPr>
                <w:sz w:val="22"/>
                <w:szCs w:val="22"/>
              </w:rPr>
              <w:t>“</w:t>
            </w:r>
            <w:r w:rsidRPr="00743541">
              <w:rPr>
                <w:sz w:val="22"/>
                <w:szCs w:val="22"/>
              </w:rPr>
              <w:t>十五五</w:t>
            </w:r>
            <w:r w:rsidRPr="00743541">
              <w:rPr>
                <w:sz w:val="22"/>
                <w:szCs w:val="22"/>
              </w:rPr>
              <w:t>”</w:t>
            </w:r>
            <w:r w:rsidRPr="00743541">
              <w:rPr>
                <w:sz w:val="22"/>
                <w:szCs w:val="22"/>
              </w:rPr>
              <w:t>时期解决</w:t>
            </w:r>
            <w:r w:rsidRPr="00743541">
              <w:rPr>
                <w:sz w:val="22"/>
                <w:szCs w:val="22"/>
              </w:rPr>
              <w:t>“</w:t>
            </w:r>
            <w:r w:rsidRPr="00743541">
              <w:rPr>
                <w:sz w:val="22"/>
                <w:szCs w:val="22"/>
              </w:rPr>
              <w:t>小小孩</w:t>
            </w:r>
            <w:r w:rsidRPr="00743541">
              <w:rPr>
                <w:sz w:val="22"/>
                <w:szCs w:val="22"/>
              </w:rPr>
              <w:t>”</w:t>
            </w:r>
            <w:r w:rsidRPr="00743541">
              <w:rPr>
                <w:sz w:val="22"/>
                <w:szCs w:val="22"/>
              </w:rPr>
              <w:t>问题研究。研究如何加强普惠育幼服务体系建设，如何支持用人单位办托、社区嵌入式托育、家庭</w:t>
            </w:r>
            <w:proofErr w:type="gramStart"/>
            <w:r w:rsidRPr="00743541">
              <w:rPr>
                <w:sz w:val="22"/>
                <w:szCs w:val="22"/>
              </w:rPr>
              <w:t>托育点等</w:t>
            </w:r>
            <w:proofErr w:type="gramEnd"/>
            <w:r w:rsidRPr="00743541">
              <w:rPr>
                <w:sz w:val="22"/>
                <w:szCs w:val="22"/>
              </w:rPr>
              <w:t>多种模式发展；研究如何探索学前教育和托</w:t>
            </w:r>
            <w:proofErr w:type="gramStart"/>
            <w:r w:rsidRPr="00743541">
              <w:rPr>
                <w:sz w:val="22"/>
                <w:szCs w:val="22"/>
              </w:rPr>
              <w:t>育服务</w:t>
            </w:r>
            <w:proofErr w:type="gramEnd"/>
            <w:r w:rsidRPr="00743541">
              <w:rPr>
                <w:sz w:val="22"/>
                <w:szCs w:val="22"/>
              </w:rPr>
              <w:t>一体化，鼓励幼儿园开设托班，</w:t>
            </w:r>
            <w:proofErr w:type="gramStart"/>
            <w:r w:rsidRPr="00743541">
              <w:rPr>
                <w:sz w:val="22"/>
                <w:szCs w:val="22"/>
              </w:rPr>
              <w:t>增加托位供给</w:t>
            </w:r>
            <w:proofErr w:type="gramEnd"/>
            <w:r w:rsidRPr="00743541">
              <w:rPr>
                <w:sz w:val="22"/>
                <w:szCs w:val="22"/>
              </w:rPr>
              <w:t>；研究如何发挥市场机</w:t>
            </w:r>
            <w:r w:rsidRPr="00743541">
              <w:rPr>
                <w:sz w:val="22"/>
                <w:szCs w:val="22"/>
              </w:rPr>
              <w:lastRenderedPageBreak/>
              <w:t>制，进一步激发托</w:t>
            </w:r>
            <w:proofErr w:type="gramStart"/>
            <w:r w:rsidRPr="00743541">
              <w:rPr>
                <w:sz w:val="22"/>
                <w:szCs w:val="22"/>
              </w:rPr>
              <w:t>育机构增加托位</w:t>
            </w:r>
            <w:proofErr w:type="gramEnd"/>
            <w:r w:rsidRPr="00743541">
              <w:rPr>
                <w:sz w:val="22"/>
                <w:szCs w:val="22"/>
              </w:rPr>
              <w:t>供给的积极性和主动性。</w:t>
            </w:r>
          </w:p>
          <w:p w14:paraId="2BD5FAFB" w14:textId="77777777" w:rsidR="00AC6F3B" w:rsidRPr="00743541" w:rsidRDefault="00AC6F3B" w:rsidP="001066AE">
            <w:pPr>
              <w:widowControl/>
              <w:jc w:val="left"/>
              <w:rPr>
                <w:color w:val="000000"/>
                <w:kern w:val="0"/>
                <w:sz w:val="22"/>
              </w:rPr>
            </w:pPr>
            <w:r w:rsidRPr="00743541">
              <w:rPr>
                <w:color w:val="000000"/>
                <w:kern w:val="0"/>
                <w:sz w:val="22"/>
                <w:szCs w:val="22"/>
              </w:rPr>
              <w:t>详见采购需求。</w:t>
            </w:r>
          </w:p>
        </w:tc>
        <w:tc>
          <w:tcPr>
            <w:tcW w:w="1417" w:type="dxa"/>
            <w:vAlign w:val="center"/>
          </w:tcPr>
          <w:p w14:paraId="4B0A3F95" w14:textId="77777777" w:rsidR="00AC6F3B" w:rsidRPr="00743541" w:rsidRDefault="00AC6F3B" w:rsidP="001066AE">
            <w:pPr>
              <w:jc w:val="left"/>
              <w:rPr>
                <w:bCs/>
                <w:color w:val="000000"/>
                <w:sz w:val="22"/>
                <w:szCs w:val="22"/>
              </w:rPr>
            </w:pPr>
            <w:r w:rsidRPr="00743541">
              <w:rPr>
                <w:color w:val="000000"/>
                <w:sz w:val="20"/>
                <w:szCs w:val="20"/>
              </w:rPr>
              <w:lastRenderedPageBreak/>
              <w:t>蒋伟超</w:t>
            </w:r>
            <w:r w:rsidRPr="00743541">
              <w:rPr>
                <w:color w:val="000000"/>
                <w:sz w:val="20"/>
                <w:szCs w:val="20"/>
              </w:rPr>
              <w:t>010-55590358</w:t>
            </w:r>
          </w:p>
        </w:tc>
      </w:tr>
      <w:tr w:rsidR="00AC6F3B" w:rsidRPr="00743541" w14:paraId="44D25314" w14:textId="77777777" w:rsidTr="001066AE">
        <w:trPr>
          <w:trHeight w:val="540"/>
        </w:trPr>
        <w:tc>
          <w:tcPr>
            <w:tcW w:w="436" w:type="dxa"/>
            <w:shd w:val="clear" w:color="auto" w:fill="auto"/>
            <w:noWrap/>
            <w:vAlign w:val="center"/>
          </w:tcPr>
          <w:p w14:paraId="2BA3325D" w14:textId="77777777" w:rsidR="00AC6F3B" w:rsidRPr="00743541" w:rsidRDefault="00AC6F3B" w:rsidP="001066AE">
            <w:pPr>
              <w:widowControl/>
              <w:jc w:val="center"/>
              <w:rPr>
                <w:color w:val="000000"/>
                <w:kern w:val="0"/>
                <w:sz w:val="22"/>
              </w:rPr>
            </w:pPr>
            <w:r w:rsidRPr="00743541">
              <w:rPr>
                <w:color w:val="000000"/>
                <w:kern w:val="0"/>
                <w:sz w:val="22"/>
              </w:rPr>
              <w:t>25</w:t>
            </w:r>
          </w:p>
        </w:tc>
        <w:tc>
          <w:tcPr>
            <w:tcW w:w="1124" w:type="dxa"/>
            <w:shd w:val="clear" w:color="auto" w:fill="auto"/>
            <w:vAlign w:val="center"/>
            <w:hideMark/>
          </w:tcPr>
          <w:p w14:paraId="2ECFDF2C"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时期促进就业增收和完善社会保障体系研究</w:t>
            </w:r>
          </w:p>
        </w:tc>
        <w:tc>
          <w:tcPr>
            <w:tcW w:w="6521" w:type="dxa"/>
            <w:shd w:val="clear" w:color="auto" w:fill="auto"/>
            <w:noWrap/>
            <w:hideMark/>
          </w:tcPr>
          <w:p w14:paraId="77B1561A" w14:textId="77777777" w:rsidR="00AC6F3B" w:rsidRPr="00743541" w:rsidRDefault="00AC6F3B" w:rsidP="001066AE">
            <w:pPr>
              <w:jc w:val="left"/>
              <w:rPr>
                <w:bCs/>
                <w:color w:val="000000"/>
                <w:sz w:val="22"/>
                <w:szCs w:val="22"/>
              </w:rPr>
            </w:pPr>
            <w:r w:rsidRPr="00743541">
              <w:rPr>
                <w:bCs/>
                <w:color w:val="000000"/>
                <w:sz w:val="22"/>
                <w:szCs w:val="22"/>
              </w:rPr>
              <w:t>1</w:t>
            </w:r>
            <w:r w:rsidRPr="00743541">
              <w:rPr>
                <w:bCs/>
                <w:color w:val="000000"/>
                <w:sz w:val="22"/>
                <w:szCs w:val="22"/>
              </w:rPr>
              <w:t>、研究</w:t>
            </w:r>
            <w:r w:rsidRPr="00743541">
              <w:rPr>
                <w:bCs/>
                <w:color w:val="000000"/>
                <w:sz w:val="22"/>
                <w:szCs w:val="22"/>
              </w:rPr>
              <w:t>“</w:t>
            </w:r>
            <w:r w:rsidRPr="00743541">
              <w:rPr>
                <w:bCs/>
                <w:color w:val="000000"/>
                <w:sz w:val="22"/>
                <w:szCs w:val="22"/>
              </w:rPr>
              <w:t>十五五</w:t>
            </w:r>
            <w:r w:rsidRPr="00743541">
              <w:rPr>
                <w:bCs/>
                <w:color w:val="000000"/>
                <w:sz w:val="22"/>
                <w:szCs w:val="22"/>
              </w:rPr>
              <w:t>”</w:t>
            </w:r>
            <w:r w:rsidRPr="00743541">
              <w:rPr>
                <w:bCs/>
                <w:color w:val="000000"/>
                <w:sz w:val="22"/>
                <w:szCs w:val="22"/>
              </w:rPr>
              <w:t>时期完善促进充分就业机制的目标思路举措，如何加强高校毕业生、灵活就业群体等重点群体就业支持。</w:t>
            </w:r>
          </w:p>
          <w:p w14:paraId="69410958" w14:textId="77777777" w:rsidR="00AC6F3B" w:rsidRPr="00743541" w:rsidRDefault="00AC6F3B" w:rsidP="001066AE">
            <w:pPr>
              <w:jc w:val="left"/>
              <w:rPr>
                <w:bCs/>
                <w:color w:val="000000"/>
                <w:sz w:val="22"/>
                <w:szCs w:val="22"/>
              </w:rPr>
            </w:pPr>
            <w:r w:rsidRPr="00743541">
              <w:rPr>
                <w:bCs/>
                <w:color w:val="000000"/>
                <w:sz w:val="22"/>
                <w:szCs w:val="22"/>
              </w:rPr>
              <w:t>2</w:t>
            </w:r>
            <w:r w:rsidRPr="00743541">
              <w:rPr>
                <w:bCs/>
                <w:color w:val="000000"/>
                <w:sz w:val="22"/>
                <w:szCs w:val="22"/>
              </w:rPr>
              <w:t>、研究如何促进城乡居民收入可持续增长，如何提高居民工资性收入、经营净收入、财产净收入和转移净收入等</w:t>
            </w:r>
            <w:r w:rsidRPr="00743541">
              <w:rPr>
                <w:bCs/>
                <w:color w:val="000000"/>
                <w:sz w:val="22"/>
                <w:szCs w:val="22"/>
              </w:rPr>
              <w:t>“</w:t>
            </w:r>
            <w:r w:rsidRPr="00743541">
              <w:rPr>
                <w:bCs/>
                <w:color w:val="000000"/>
                <w:sz w:val="22"/>
                <w:szCs w:val="22"/>
              </w:rPr>
              <w:t>四类收入</w:t>
            </w:r>
            <w:r w:rsidRPr="00743541">
              <w:rPr>
                <w:bCs/>
                <w:color w:val="000000"/>
                <w:sz w:val="22"/>
                <w:szCs w:val="22"/>
              </w:rPr>
              <w:t>”</w:t>
            </w:r>
            <w:r w:rsidRPr="00743541">
              <w:rPr>
                <w:bCs/>
                <w:color w:val="000000"/>
                <w:sz w:val="22"/>
                <w:szCs w:val="22"/>
              </w:rPr>
              <w:t>水平。</w:t>
            </w:r>
          </w:p>
          <w:p w14:paraId="7F10765E" w14:textId="77777777" w:rsidR="00AC6F3B" w:rsidRPr="00743541" w:rsidRDefault="00AC6F3B" w:rsidP="001066AE">
            <w:pPr>
              <w:jc w:val="left"/>
              <w:rPr>
                <w:bCs/>
                <w:color w:val="000000"/>
                <w:sz w:val="22"/>
                <w:szCs w:val="22"/>
              </w:rPr>
            </w:pPr>
            <w:r w:rsidRPr="00743541">
              <w:rPr>
                <w:bCs/>
                <w:color w:val="000000"/>
                <w:sz w:val="22"/>
                <w:szCs w:val="22"/>
              </w:rPr>
              <w:t>3</w:t>
            </w:r>
            <w:r w:rsidRPr="00743541">
              <w:rPr>
                <w:bCs/>
                <w:color w:val="000000"/>
                <w:sz w:val="22"/>
                <w:szCs w:val="22"/>
              </w:rPr>
              <w:t>、研究如何完善多层次多支柱养老保险体系，包括如何大力发展第三支柱养老保险等。</w:t>
            </w:r>
          </w:p>
          <w:p w14:paraId="3599E897" w14:textId="77777777" w:rsidR="00AC6F3B" w:rsidRPr="00743541" w:rsidRDefault="00AC6F3B" w:rsidP="001066AE">
            <w:pPr>
              <w:jc w:val="left"/>
              <w:rPr>
                <w:bCs/>
                <w:color w:val="000000"/>
                <w:sz w:val="22"/>
                <w:szCs w:val="22"/>
              </w:rPr>
            </w:pPr>
            <w:r w:rsidRPr="00743541">
              <w:rPr>
                <w:bCs/>
                <w:color w:val="000000"/>
                <w:sz w:val="22"/>
                <w:szCs w:val="22"/>
              </w:rPr>
              <w:t>4</w:t>
            </w:r>
            <w:r w:rsidRPr="00743541">
              <w:rPr>
                <w:bCs/>
                <w:color w:val="000000"/>
                <w:sz w:val="22"/>
                <w:szCs w:val="22"/>
              </w:rPr>
              <w:t>、研究如何提升医疗保险保障水平，包括如何推动基本医疗保险与商业保险有机衔接、减轻群众就医负担等。</w:t>
            </w:r>
          </w:p>
          <w:p w14:paraId="6C7CA6D2" w14:textId="77777777" w:rsidR="00AC6F3B" w:rsidRPr="00743541" w:rsidRDefault="00AC6F3B" w:rsidP="001066AE">
            <w:pPr>
              <w:jc w:val="left"/>
              <w:rPr>
                <w:bCs/>
                <w:color w:val="000000"/>
                <w:sz w:val="22"/>
                <w:szCs w:val="22"/>
              </w:rPr>
            </w:pPr>
            <w:r w:rsidRPr="00743541">
              <w:rPr>
                <w:bCs/>
                <w:color w:val="000000"/>
                <w:sz w:val="22"/>
                <w:szCs w:val="22"/>
              </w:rPr>
              <w:t>5</w:t>
            </w:r>
            <w:r w:rsidRPr="00743541">
              <w:rPr>
                <w:bCs/>
                <w:color w:val="000000"/>
                <w:sz w:val="22"/>
                <w:szCs w:val="22"/>
              </w:rPr>
              <w:t>、研究如何增强社会保障体系公平性、可持续性，包括如何缩小城乡保障待遇差距，如何保障灵活就业群体权益，如何维护社保基金平稳运行等。</w:t>
            </w:r>
          </w:p>
          <w:p w14:paraId="0518A873" w14:textId="77777777" w:rsidR="00AC6F3B" w:rsidRPr="00743541" w:rsidRDefault="00AC6F3B" w:rsidP="001066AE">
            <w:pPr>
              <w:jc w:val="left"/>
              <w:rPr>
                <w:bCs/>
                <w:color w:val="000000"/>
                <w:sz w:val="22"/>
                <w:szCs w:val="22"/>
              </w:rPr>
            </w:pPr>
            <w:r w:rsidRPr="00743541">
              <w:rPr>
                <w:bCs/>
                <w:color w:val="000000"/>
                <w:sz w:val="22"/>
                <w:szCs w:val="22"/>
              </w:rPr>
              <w:t>6</w:t>
            </w:r>
            <w:r w:rsidRPr="00743541">
              <w:rPr>
                <w:bCs/>
                <w:color w:val="000000"/>
                <w:sz w:val="22"/>
                <w:szCs w:val="22"/>
              </w:rPr>
              <w:t>、研究如何构建分层分类社会救助体系，提升社会福利水平，发挥社会兜底保障政策引导促进就业的功能。</w:t>
            </w:r>
          </w:p>
          <w:p w14:paraId="1E02F575" w14:textId="77777777" w:rsidR="00AC6F3B" w:rsidRPr="00743541" w:rsidRDefault="00AC6F3B" w:rsidP="001066AE">
            <w:pPr>
              <w:jc w:val="left"/>
              <w:rPr>
                <w:bCs/>
                <w:color w:val="000000"/>
                <w:sz w:val="22"/>
                <w:szCs w:val="22"/>
              </w:rPr>
            </w:pPr>
            <w:r w:rsidRPr="00743541">
              <w:rPr>
                <w:bCs/>
                <w:color w:val="000000"/>
                <w:sz w:val="22"/>
                <w:szCs w:val="22"/>
              </w:rPr>
              <w:t>7</w:t>
            </w:r>
            <w:r w:rsidRPr="00743541">
              <w:rPr>
                <w:bCs/>
                <w:color w:val="000000"/>
                <w:sz w:val="22"/>
                <w:szCs w:val="22"/>
              </w:rPr>
              <w:t>、其他需要研究的重点内容。</w:t>
            </w:r>
          </w:p>
          <w:p w14:paraId="728F4D63" w14:textId="77777777" w:rsidR="00AC6F3B" w:rsidRPr="00743541" w:rsidRDefault="00AC6F3B" w:rsidP="001066AE">
            <w:pPr>
              <w:widowControl/>
              <w:jc w:val="left"/>
              <w:rPr>
                <w:color w:val="000000"/>
                <w:kern w:val="0"/>
                <w:sz w:val="22"/>
              </w:rPr>
            </w:pPr>
            <w:r w:rsidRPr="00743541">
              <w:rPr>
                <w:color w:val="000000"/>
                <w:kern w:val="0"/>
                <w:sz w:val="22"/>
                <w:szCs w:val="22"/>
              </w:rPr>
              <w:t>详见采购需求。</w:t>
            </w:r>
          </w:p>
        </w:tc>
        <w:tc>
          <w:tcPr>
            <w:tcW w:w="1417" w:type="dxa"/>
            <w:vAlign w:val="center"/>
          </w:tcPr>
          <w:p w14:paraId="7E98BE88" w14:textId="77777777" w:rsidR="00AC6F3B" w:rsidRPr="00743541" w:rsidRDefault="00AC6F3B" w:rsidP="001066AE">
            <w:pPr>
              <w:jc w:val="left"/>
              <w:rPr>
                <w:bCs/>
                <w:color w:val="000000"/>
                <w:sz w:val="22"/>
                <w:szCs w:val="22"/>
              </w:rPr>
            </w:pPr>
            <w:r w:rsidRPr="00743541">
              <w:rPr>
                <w:color w:val="000000"/>
                <w:sz w:val="20"/>
                <w:szCs w:val="20"/>
              </w:rPr>
              <w:t>郭增林</w:t>
            </w:r>
            <w:r w:rsidRPr="00743541">
              <w:rPr>
                <w:color w:val="000000"/>
                <w:sz w:val="20"/>
                <w:szCs w:val="20"/>
              </w:rPr>
              <w:t>010-55590353</w:t>
            </w:r>
          </w:p>
        </w:tc>
      </w:tr>
      <w:tr w:rsidR="00AC6F3B" w:rsidRPr="00743541" w14:paraId="5DA070F8" w14:textId="77777777" w:rsidTr="001066AE">
        <w:trPr>
          <w:trHeight w:val="270"/>
        </w:trPr>
        <w:tc>
          <w:tcPr>
            <w:tcW w:w="436" w:type="dxa"/>
            <w:shd w:val="clear" w:color="auto" w:fill="auto"/>
            <w:noWrap/>
            <w:vAlign w:val="center"/>
          </w:tcPr>
          <w:p w14:paraId="53CA00DA" w14:textId="77777777" w:rsidR="00AC6F3B" w:rsidRPr="00743541" w:rsidRDefault="00AC6F3B" w:rsidP="001066AE">
            <w:pPr>
              <w:widowControl/>
              <w:jc w:val="center"/>
              <w:rPr>
                <w:color w:val="000000"/>
                <w:kern w:val="0"/>
                <w:sz w:val="22"/>
              </w:rPr>
            </w:pPr>
            <w:r w:rsidRPr="00743541">
              <w:rPr>
                <w:color w:val="000000"/>
                <w:kern w:val="0"/>
                <w:sz w:val="22"/>
              </w:rPr>
              <w:t>26</w:t>
            </w:r>
          </w:p>
        </w:tc>
        <w:tc>
          <w:tcPr>
            <w:tcW w:w="1124" w:type="dxa"/>
            <w:shd w:val="clear" w:color="auto" w:fill="auto"/>
            <w:vAlign w:val="center"/>
            <w:hideMark/>
          </w:tcPr>
          <w:p w14:paraId="078F9C31"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时期推进</w:t>
            </w:r>
            <w:r w:rsidRPr="00743541">
              <w:rPr>
                <w:color w:val="000000"/>
                <w:kern w:val="0"/>
                <w:sz w:val="22"/>
              </w:rPr>
              <w:t>“</w:t>
            </w:r>
            <w:r w:rsidRPr="00743541">
              <w:rPr>
                <w:color w:val="000000"/>
                <w:kern w:val="0"/>
                <w:sz w:val="22"/>
              </w:rPr>
              <w:t>健康北京</w:t>
            </w:r>
            <w:r w:rsidRPr="00743541">
              <w:rPr>
                <w:color w:val="000000"/>
                <w:kern w:val="0"/>
                <w:sz w:val="22"/>
              </w:rPr>
              <w:t>”</w:t>
            </w:r>
            <w:r w:rsidRPr="00743541">
              <w:rPr>
                <w:color w:val="000000"/>
                <w:kern w:val="0"/>
                <w:sz w:val="22"/>
              </w:rPr>
              <w:t>建设研究</w:t>
            </w:r>
          </w:p>
        </w:tc>
        <w:tc>
          <w:tcPr>
            <w:tcW w:w="6521" w:type="dxa"/>
            <w:shd w:val="clear" w:color="auto" w:fill="auto"/>
            <w:noWrap/>
            <w:hideMark/>
          </w:tcPr>
          <w:p w14:paraId="2B67B3FB" w14:textId="77777777" w:rsidR="00AC6F3B" w:rsidRPr="00743541" w:rsidRDefault="00AC6F3B" w:rsidP="001066AE">
            <w:pPr>
              <w:jc w:val="left"/>
              <w:rPr>
                <w:bCs/>
                <w:color w:val="000000"/>
                <w:sz w:val="22"/>
                <w:szCs w:val="22"/>
              </w:rPr>
            </w:pPr>
            <w:r w:rsidRPr="00743541">
              <w:rPr>
                <w:bCs/>
                <w:color w:val="000000"/>
                <w:sz w:val="22"/>
                <w:szCs w:val="22"/>
              </w:rPr>
              <w:t>1</w:t>
            </w:r>
            <w:r w:rsidRPr="00743541">
              <w:rPr>
                <w:bCs/>
                <w:color w:val="000000"/>
                <w:sz w:val="22"/>
                <w:szCs w:val="22"/>
              </w:rPr>
              <w:t>、研究</w:t>
            </w:r>
            <w:r w:rsidRPr="00743541">
              <w:rPr>
                <w:bCs/>
                <w:color w:val="000000"/>
                <w:sz w:val="22"/>
                <w:szCs w:val="22"/>
              </w:rPr>
              <w:t>“</w:t>
            </w:r>
            <w:r w:rsidRPr="00743541">
              <w:rPr>
                <w:bCs/>
                <w:color w:val="000000"/>
                <w:sz w:val="22"/>
                <w:szCs w:val="22"/>
              </w:rPr>
              <w:t>十五五</w:t>
            </w:r>
            <w:r w:rsidRPr="00743541">
              <w:rPr>
                <w:bCs/>
                <w:color w:val="000000"/>
                <w:sz w:val="22"/>
                <w:szCs w:val="22"/>
              </w:rPr>
              <w:t>”</w:t>
            </w:r>
            <w:r w:rsidRPr="00743541">
              <w:rPr>
                <w:bCs/>
                <w:color w:val="000000"/>
                <w:sz w:val="22"/>
                <w:szCs w:val="22"/>
              </w:rPr>
              <w:t>时期推进</w:t>
            </w:r>
            <w:r w:rsidRPr="00743541">
              <w:rPr>
                <w:bCs/>
                <w:color w:val="000000"/>
                <w:sz w:val="22"/>
                <w:szCs w:val="22"/>
              </w:rPr>
              <w:t>“</w:t>
            </w:r>
            <w:r w:rsidRPr="00743541">
              <w:rPr>
                <w:bCs/>
                <w:color w:val="000000"/>
                <w:sz w:val="22"/>
                <w:szCs w:val="22"/>
              </w:rPr>
              <w:t>三医联动</w:t>
            </w:r>
            <w:r w:rsidRPr="00743541">
              <w:rPr>
                <w:bCs/>
                <w:color w:val="000000"/>
                <w:sz w:val="22"/>
                <w:szCs w:val="22"/>
              </w:rPr>
              <w:t>”</w:t>
            </w:r>
            <w:r w:rsidRPr="00743541">
              <w:rPr>
                <w:bCs/>
                <w:color w:val="000000"/>
                <w:sz w:val="22"/>
                <w:szCs w:val="22"/>
              </w:rPr>
              <w:t>改革、构建优质高效的医疗服务体系的思路举措。主要是通过深化</w:t>
            </w:r>
            <w:r w:rsidRPr="00743541">
              <w:rPr>
                <w:bCs/>
                <w:color w:val="000000"/>
                <w:sz w:val="22"/>
                <w:szCs w:val="22"/>
              </w:rPr>
              <w:t>“</w:t>
            </w:r>
            <w:r w:rsidRPr="00743541">
              <w:rPr>
                <w:bCs/>
                <w:color w:val="000000"/>
                <w:sz w:val="22"/>
                <w:szCs w:val="22"/>
              </w:rPr>
              <w:t>三医联动</w:t>
            </w:r>
            <w:r w:rsidRPr="00743541">
              <w:rPr>
                <w:bCs/>
                <w:color w:val="000000"/>
                <w:sz w:val="22"/>
                <w:szCs w:val="22"/>
              </w:rPr>
              <w:t>”</w:t>
            </w:r>
            <w:r w:rsidRPr="00743541">
              <w:rPr>
                <w:bCs/>
                <w:color w:val="000000"/>
                <w:sz w:val="22"/>
                <w:szCs w:val="22"/>
              </w:rPr>
              <w:t>改革，推进医疗卫生领域数字化便民惠民工作，提升医院数字化管理水平。</w:t>
            </w:r>
          </w:p>
          <w:p w14:paraId="44707628" w14:textId="77777777" w:rsidR="00AC6F3B" w:rsidRPr="00743541" w:rsidRDefault="00AC6F3B" w:rsidP="001066AE">
            <w:pPr>
              <w:jc w:val="left"/>
              <w:rPr>
                <w:bCs/>
                <w:color w:val="000000"/>
                <w:sz w:val="22"/>
                <w:szCs w:val="22"/>
              </w:rPr>
            </w:pPr>
            <w:r w:rsidRPr="00743541">
              <w:rPr>
                <w:bCs/>
                <w:color w:val="000000"/>
                <w:sz w:val="22"/>
                <w:szCs w:val="22"/>
              </w:rPr>
              <w:t>2</w:t>
            </w:r>
            <w:r w:rsidRPr="00743541">
              <w:rPr>
                <w:bCs/>
                <w:color w:val="000000"/>
                <w:sz w:val="22"/>
                <w:szCs w:val="22"/>
              </w:rPr>
              <w:t>、研究如何实现医疗卫生资源均衡布局，包括如何完善分级诊疗体系、提高基层卫生服务水平，如何推动部属医疗机构向外疏解、发展数字远程医疗、解决群众</w:t>
            </w:r>
            <w:r w:rsidRPr="00743541">
              <w:rPr>
                <w:bCs/>
                <w:color w:val="000000"/>
                <w:sz w:val="22"/>
                <w:szCs w:val="22"/>
              </w:rPr>
              <w:t>“</w:t>
            </w:r>
            <w:r w:rsidRPr="00743541">
              <w:rPr>
                <w:bCs/>
                <w:color w:val="000000"/>
                <w:sz w:val="22"/>
                <w:szCs w:val="22"/>
              </w:rPr>
              <w:t>看病难</w:t>
            </w:r>
            <w:r w:rsidRPr="00743541">
              <w:rPr>
                <w:bCs/>
                <w:color w:val="000000"/>
                <w:sz w:val="22"/>
                <w:szCs w:val="22"/>
              </w:rPr>
              <w:t>”</w:t>
            </w:r>
            <w:r w:rsidRPr="00743541">
              <w:rPr>
                <w:bCs/>
                <w:color w:val="000000"/>
                <w:sz w:val="22"/>
                <w:szCs w:val="22"/>
              </w:rPr>
              <w:t>问题，如何发挥国家医学中心、研究型医院、研究型病房等创新载体作用。主要是通过研究医疗设施项目建设投资体制研究，提升人民群众就医体验，重点推进优质医疗资源均衡布局和基层医疗卫生达标提质、完善分级诊疗体系与发展</w:t>
            </w:r>
            <w:r w:rsidRPr="00743541">
              <w:rPr>
                <w:bCs/>
                <w:color w:val="000000"/>
                <w:sz w:val="22"/>
                <w:szCs w:val="22"/>
              </w:rPr>
              <w:t>“</w:t>
            </w:r>
            <w:r w:rsidRPr="00743541">
              <w:rPr>
                <w:bCs/>
                <w:color w:val="000000"/>
                <w:sz w:val="22"/>
                <w:szCs w:val="22"/>
              </w:rPr>
              <w:t>互联网</w:t>
            </w:r>
            <w:r w:rsidRPr="00743541">
              <w:rPr>
                <w:bCs/>
                <w:color w:val="000000"/>
                <w:sz w:val="22"/>
                <w:szCs w:val="22"/>
              </w:rPr>
              <w:t>+AI”</w:t>
            </w:r>
            <w:r w:rsidRPr="00743541">
              <w:rPr>
                <w:bCs/>
                <w:color w:val="000000"/>
                <w:sz w:val="22"/>
                <w:szCs w:val="22"/>
              </w:rPr>
              <w:t>诊疗技术发展。建设国家医学中心、研究型医院，带动本市生物医药产业发展，解决临门一脚与</w:t>
            </w:r>
            <w:r w:rsidRPr="00743541">
              <w:rPr>
                <w:bCs/>
                <w:color w:val="000000"/>
                <w:sz w:val="22"/>
                <w:szCs w:val="22"/>
              </w:rPr>
              <w:t>“</w:t>
            </w:r>
            <w:r w:rsidRPr="00743541">
              <w:rPr>
                <w:bCs/>
                <w:color w:val="000000"/>
                <w:sz w:val="22"/>
                <w:szCs w:val="22"/>
              </w:rPr>
              <w:t>卡脖子</w:t>
            </w:r>
            <w:r w:rsidRPr="00743541">
              <w:rPr>
                <w:bCs/>
                <w:color w:val="000000"/>
                <w:sz w:val="22"/>
                <w:szCs w:val="22"/>
              </w:rPr>
              <w:t>”</w:t>
            </w:r>
            <w:r w:rsidRPr="00743541">
              <w:rPr>
                <w:bCs/>
                <w:color w:val="000000"/>
                <w:sz w:val="22"/>
                <w:szCs w:val="22"/>
              </w:rPr>
              <w:t>问题。</w:t>
            </w:r>
          </w:p>
          <w:p w14:paraId="2971AB6F" w14:textId="77777777" w:rsidR="00AC6F3B" w:rsidRPr="00743541" w:rsidRDefault="00AC6F3B" w:rsidP="001066AE">
            <w:pPr>
              <w:jc w:val="left"/>
              <w:rPr>
                <w:bCs/>
                <w:color w:val="000000"/>
                <w:sz w:val="22"/>
                <w:szCs w:val="22"/>
              </w:rPr>
            </w:pPr>
            <w:r w:rsidRPr="00743541">
              <w:rPr>
                <w:bCs/>
                <w:color w:val="000000"/>
                <w:sz w:val="22"/>
                <w:szCs w:val="22"/>
              </w:rPr>
              <w:t>3</w:t>
            </w:r>
            <w:r w:rsidRPr="00743541">
              <w:rPr>
                <w:bCs/>
                <w:color w:val="000000"/>
                <w:sz w:val="22"/>
                <w:szCs w:val="22"/>
              </w:rPr>
              <w:t>、研究如何发挥北京中医药优势，推动中医药服务高质量发展。主要是通过优化完善中医药医疗卫生服务体系，深入推进</w:t>
            </w:r>
            <w:proofErr w:type="gramStart"/>
            <w:r w:rsidRPr="00743541">
              <w:rPr>
                <w:bCs/>
                <w:color w:val="000000"/>
                <w:sz w:val="22"/>
                <w:szCs w:val="22"/>
              </w:rPr>
              <w:t>医</w:t>
            </w:r>
            <w:proofErr w:type="gramEnd"/>
            <w:r w:rsidRPr="00743541">
              <w:rPr>
                <w:bCs/>
                <w:color w:val="000000"/>
                <w:sz w:val="22"/>
                <w:szCs w:val="22"/>
              </w:rPr>
              <w:t>养结合和中医药产业发展，针对人口老龄化变动趋势，发挥本市中医药优势资源。</w:t>
            </w:r>
          </w:p>
          <w:p w14:paraId="08CA7F12" w14:textId="77777777" w:rsidR="00AC6F3B" w:rsidRPr="00743541" w:rsidRDefault="00AC6F3B" w:rsidP="001066AE">
            <w:pPr>
              <w:jc w:val="left"/>
              <w:rPr>
                <w:bCs/>
                <w:color w:val="000000"/>
                <w:sz w:val="22"/>
                <w:szCs w:val="22"/>
              </w:rPr>
            </w:pPr>
            <w:r w:rsidRPr="00743541">
              <w:rPr>
                <w:bCs/>
                <w:color w:val="000000"/>
                <w:sz w:val="22"/>
                <w:szCs w:val="22"/>
              </w:rPr>
              <w:t>4</w:t>
            </w:r>
            <w:r w:rsidRPr="00743541">
              <w:rPr>
                <w:bCs/>
                <w:color w:val="000000"/>
                <w:sz w:val="22"/>
                <w:szCs w:val="22"/>
              </w:rPr>
              <w:t>、研究如何健全公共卫生应急管理体系、增强疾病预防控制能力。主要是通过依托首都公共卫生中心建设，在全市范围内遴选部分区建立区域公共卫生设施，建立起首都公共卫生应急管理体系。</w:t>
            </w:r>
          </w:p>
          <w:p w14:paraId="5B797C6D" w14:textId="77777777" w:rsidR="00AC6F3B" w:rsidRPr="00743541" w:rsidRDefault="00AC6F3B" w:rsidP="001066AE">
            <w:pPr>
              <w:jc w:val="left"/>
              <w:rPr>
                <w:bCs/>
                <w:color w:val="000000"/>
                <w:sz w:val="22"/>
                <w:szCs w:val="22"/>
              </w:rPr>
            </w:pPr>
            <w:r w:rsidRPr="00743541">
              <w:rPr>
                <w:bCs/>
                <w:color w:val="000000"/>
                <w:sz w:val="22"/>
                <w:szCs w:val="22"/>
              </w:rPr>
              <w:t>5</w:t>
            </w:r>
            <w:r w:rsidRPr="00743541">
              <w:rPr>
                <w:bCs/>
                <w:color w:val="000000"/>
                <w:sz w:val="22"/>
                <w:szCs w:val="22"/>
              </w:rPr>
              <w:t>、研究如何广泛开展全民健身，包括如何完善健身设施布局、推动公园增加体育场供给、提高青少年儿童身体素质。主要是通过人口、产业、交通等变化，在学校、公园、户外广场、公共绿地等建设健身设施，鼓励机关、企事业单位体育设施向社会开放。</w:t>
            </w:r>
          </w:p>
          <w:p w14:paraId="5EA745DA" w14:textId="77777777" w:rsidR="00AC6F3B" w:rsidRPr="00743541" w:rsidRDefault="00AC6F3B" w:rsidP="001066AE">
            <w:pPr>
              <w:jc w:val="left"/>
              <w:rPr>
                <w:bCs/>
                <w:color w:val="000000"/>
                <w:sz w:val="22"/>
                <w:szCs w:val="22"/>
              </w:rPr>
            </w:pPr>
            <w:r w:rsidRPr="00743541">
              <w:rPr>
                <w:bCs/>
                <w:color w:val="000000"/>
                <w:sz w:val="22"/>
                <w:szCs w:val="22"/>
              </w:rPr>
              <w:t>6</w:t>
            </w:r>
            <w:r w:rsidRPr="00743541">
              <w:rPr>
                <w:bCs/>
                <w:color w:val="000000"/>
                <w:sz w:val="22"/>
                <w:szCs w:val="22"/>
              </w:rPr>
              <w:t>、其他需要研究的重点内容。研究在临空经济区、自由贸易区等区域内发展生物医药健康产业，重点是推动新建院区与国家医学</w:t>
            </w:r>
            <w:r w:rsidRPr="00743541">
              <w:rPr>
                <w:bCs/>
                <w:color w:val="000000"/>
                <w:sz w:val="22"/>
                <w:szCs w:val="22"/>
              </w:rPr>
              <w:lastRenderedPageBreak/>
              <w:t>中心建设，建立知名药企、科研机构、大学、创投基金、中介服务机构、政府等合作体系，优化生物医药健康产业发展生态，瞄准前沿科学技术与药械产品，推动产业发展。</w:t>
            </w:r>
          </w:p>
          <w:p w14:paraId="522F9762" w14:textId="77777777" w:rsidR="00AC6F3B" w:rsidRPr="00743541" w:rsidRDefault="00AC6F3B" w:rsidP="001066AE">
            <w:pPr>
              <w:widowControl/>
              <w:jc w:val="left"/>
              <w:rPr>
                <w:color w:val="000000"/>
                <w:kern w:val="0"/>
                <w:sz w:val="22"/>
              </w:rPr>
            </w:pPr>
            <w:r w:rsidRPr="00743541">
              <w:rPr>
                <w:color w:val="000000"/>
                <w:kern w:val="0"/>
                <w:sz w:val="22"/>
                <w:szCs w:val="22"/>
              </w:rPr>
              <w:t>详见采购需求。</w:t>
            </w:r>
          </w:p>
        </w:tc>
        <w:tc>
          <w:tcPr>
            <w:tcW w:w="1417" w:type="dxa"/>
            <w:vAlign w:val="center"/>
          </w:tcPr>
          <w:p w14:paraId="06CF669E" w14:textId="77777777" w:rsidR="00AC6F3B" w:rsidRPr="00743541" w:rsidRDefault="00AC6F3B" w:rsidP="001066AE">
            <w:pPr>
              <w:jc w:val="left"/>
              <w:rPr>
                <w:bCs/>
                <w:color w:val="000000"/>
                <w:sz w:val="22"/>
                <w:szCs w:val="22"/>
              </w:rPr>
            </w:pPr>
            <w:r w:rsidRPr="00743541">
              <w:rPr>
                <w:color w:val="000000"/>
                <w:sz w:val="20"/>
                <w:szCs w:val="20"/>
              </w:rPr>
              <w:lastRenderedPageBreak/>
              <w:t>谢老师</w:t>
            </w:r>
            <w:r w:rsidRPr="00743541">
              <w:rPr>
                <w:color w:val="000000"/>
                <w:sz w:val="20"/>
                <w:szCs w:val="20"/>
              </w:rPr>
              <w:t>010-55590962</w:t>
            </w:r>
          </w:p>
        </w:tc>
      </w:tr>
      <w:tr w:rsidR="00AC6F3B" w:rsidRPr="00743541" w14:paraId="5300C8B3" w14:textId="77777777" w:rsidTr="001066AE">
        <w:trPr>
          <w:trHeight w:val="270"/>
        </w:trPr>
        <w:tc>
          <w:tcPr>
            <w:tcW w:w="436" w:type="dxa"/>
            <w:shd w:val="clear" w:color="auto" w:fill="auto"/>
            <w:noWrap/>
            <w:vAlign w:val="center"/>
          </w:tcPr>
          <w:p w14:paraId="6F1AD56C" w14:textId="77777777" w:rsidR="00AC6F3B" w:rsidRPr="00743541" w:rsidRDefault="00AC6F3B" w:rsidP="001066AE">
            <w:pPr>
              <w:widowControl/>
              <w:jc w:val="center"/>
              <w:rPr>
                <w:color w:val="000000"/>
                <w:kern w:val="0"/>
                <w:sz w:val="22"/>
              </w:rPr>
            </w:pPr>
            <w:r w:rsidRPr="00743541">
              <w:rPr>
                <w:color w:val="000000"/>
                <w:kern w:val="0"/>
                <w:sz w:val="22"/>
              </w:rPr>
              <w:t>27</w:t>
            </w:r>
          </w:p>
        </w:tc>
        <w:tc>
          <w:tcPr>
            <w:tcW w:w="1124" w:type="dxa"/>
            <w:shd w:val="clear" w:color="auto" w:fill="auto"/>
            <w:vAlign w:val="center"/>
            <w:hideMark/>
          </w:tcPr>
          <w:p w14:paraId="737A8FAF"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时期推进教育现代化研究</w:t>
            </w:r>
          </w:p>
        </w:tc>
        <w:tc>
          <w:tcPr>
            <w:tcW w:w="6521" w:type="dxa"/>
            <w:shd w:val="clear" w:color="auto" w:fill="auto"/>
            <w:noWrap/>
            <w:hideMark/>
          </w:tcPr>
          <w:p w14:paraId="3FE72BBA" w14:textId="77777777" w:rsidR="00AC6F3B" w:rsidRPr="00743541" w:rsidRDefault="00AC6F3B" w:rsidP="001066AE">
            <w:pPr>
              <w:widowControl/>
              <w:jc w:val="left"/>
              <w:rPr>
                <w:color w:val="000000"/>
                <w:kern w:val="0"/>
                <w:sz w:val="22"/>
                <w:szCs w:val="22"/>
              </w:rPr>
            </w:pPr>
            <w:r w:rsidRPr="00743541">
              <w:rPr>
                <w:color w:val="000000"/>
                <w:kern w:val="0"/>
                <w:sz w:val="22"/>
                <w:szCs w:val="22"/>
              </w:rPr>
              <w:t>1</w:t>
            </w:r>
            <w:r w:rsidRPr="00743541">
              <w:rPr>
                <w:color w:val="000000"/>
                <w:kern w:val="0"/>
                <w:sz w:val="22"/>
                <w:szCs w:val="22"/>
              </w:rPr>
              <w:t>、研究</w:t>
            </w:r>
            <w:r w:rsidRPr="00743541">
              <w:rPr>
                <w:color w:val="000000"/>
                <w:kern w:val="0"/>
                <w:sz w:val="22"/>
                <w:szCs w:val="22"/>
              </w:rPr>
              <w:t>“</w:t>
            </w:r>
            <w:r w:rsidRPr="00743541">
              <w:rPr>
                <w:color w:val="000000"/>
                <w:kern w:val="0"/>
                <w:sz w:val="22"/>
                <w:szCs w:val="22"/>
              </w:rPr>
              <w:t>十五五</w:t>
            </w:r>
            <w:r w:rsidRPr="00743541">
              <w:rPr>
                <w:color w:val="000000"/>
                <w:kern w:val="0"/>
                <w:sz w:val="22"/>
                <w:szCs w:val="22"/>
              </w:rPr>
              <w:t>”</w:t>
            </w:r>
            <w:r w:rsidRPr="00743541">
              <w:rPr>
                <w:color w:val="000000"/>
                <w:kern w:val="0"/>
                <w:sz w:val="22"/>
                <w:szCs w:val="22"/>
              </w:rPr>
              <w:t>时期健全适应学龄人口变化特征的教育服务体系的目标思路。</w:t>
            </w:r>
          </w:p>
          <w:p w14:paraId="228561DA" w14:textId="77777777" w:rsidR="00AC6F3B" w:rsidRPr="00743541" w:rsidRDefault="00AC6F3B" w:rsidP="001066AE">
            <w:pPr>
              <w:widowControl/>
              <w:jc w:val="left"/>
              <w:rPr>
                <w:color w:val="000000"/>
                <w:kern w:val="0"/>
                <w:sz w:val="22"/>
                <w:szCs w:val="22"/>
              </w:rPr>
            </w:pPr>
            <w:r w:rsidRPr="00743541">
              <w:rPr>
                <w:color w:val="000000"/>
                <w:kern w:val="0"/>
                <w:sz w:val="22"/>
                <w:szCs w:val="22"/>
              </w:rPr>
              <w:t>2</w:t>
            </w:r>
            <w:r w:rsidRPr="00743541">
              <w:rPr>
                <w:color w:val="000000"/>
                <w:kern w:val="0"/>
                <w:sz w:val="22"/>
                <w:szCs w:val="22"/>
              </w:rPr>
              <w:t>、研究如何促进基础教育高质量发展，包括如何推动优质教育资源向平原新城等中心城区以外布局，如何</w:t>
            </w:r>
            <w:proofErr w:type="gramStart"/>
            <w:r w:rsidRPr="00743541">
              <w:rPr>
                <w:color w:val="000000"/>
                <w:kern w:val="0"/>
                <w:sz w:val="22"/>
                <w:szCs w:val="22"/>
              </w:rPr>
              <w:t>在央属</w:t>
            </w:r>
            <w:proofErr w:type="gramEnd"/>
            <w:r w:rsidRPr="00743541">
              <w:rPr>
                <w:color w:val="000000"/>
                <w:kern w:val="0"/>
                <w:sz w:val="22"/>
                <w:szCs w:val="22"/>
              </w:rPr>
              <w:t>高校搬迁的背景下保持北京高考升学率基本稳定，研究探索将学前教育纳入义务教育的可行性等。</w:t>
            </w:r>
          </w:p>
          <w:p w14:paraId="7207B585" w14:textId="77777777" w:rsidR="00AC6F3B" w:rsidRPr="00743541" w:rsidRDefault="00AC6F3B" w:rsidP="001066AE">
            <w:pPr>
              <w:widowControl/>
              <w:jc w:val="left"/>
              <w:rPr>
                <w:color w:val="000000"/>
                <w:kern w:val="0"/>
                <w:sz w:val="22"/>
                <w:szCs w:val="22"/>
              </w:rPr>
            </w:pPr>
            <w:r w:rsidRPr="00743541">
              <w:rPr>
                <w:color w:val="000000"/>
                <w:kern w:val="0"/>
                <w:sz w:val="22"/>
                <w:szCs w:val="22"/>
              </w:rPr>
              <w:t>3</w:t>
            </w:r>
            <w:r w:rsidRPr="00743541">
              <w:rPr>
                <w:color w:val="000000"/>
                <w:kern w:val="0"/>
                <w:sz w:val="22"/>
                <w:szCs w:val="22"/>
              </w:rPr>
              <w:t>、研究如何增强职业教育适用性，包括如何优化职业教育学科设置、促进职业教育与产业人</w:t>
            </w:r>
            <w:proofErr w:type="gramStart"/>
            <w:r w:rsidRPr="00743541">
              <w:rPr>
                <w:color w:val="000000"/>
                <w:kern w:val="0"/>
                <w:sz w:val="22"/>
                <w:szCs w:val="22"/>
              </w:rPr>
              <w:t>开需求</w:t>
            </w:r>
            <w:proofErr w:type="gramEnd"/>
            <w:r w:rsidRPr="00743541">
              <w:rPr>
                <w:color w:val="000000"/>
                <w:kern w:val="0"/>
                <w:sz w:val="22"/>
                <w:szCs w:val="22"/>
              </w:rPr>
              <w:t>相匹配等。</w:t>
            </w:r>
          </w:p>
          <w:p w14:paraId="2CCB9A8A" w14:textId="77777777" w:rsidR="00AC6F3B" w:rsidRPr="00743541" w:rsidRDefault="00AC6F3B" w:rsidP="001066AE">
            <w:pPr>
              <w:widowControl/>
              <w:jc w:val="left"/>
              <w:rPr>
                <w:color w:val="000000"/>
                <w:kern w:val="0"/>
                <w:sz w:val="22"/>
                <w:szCs w:val="22"/>
              </w:rPr>
            </w:pPr>
            <w:r w:rsidRPr="00743541">
              <w:rPr>
                <w:color w:val="000000"/>
                <w:kern w:val="0"/>
                <w:sz w:val="22"/>
                <w:szCs w:val="22"/>
              </w:rPr>
              <w:t>4</w:t>
            </w:r>
            <w:r w:rsidRPr="00743541">
              <w:rPr>
                <w:color w:val="000000"/>
                <w:kern w:val="0"/>
                <w:sz w:val="22"/>
                <w:szCs w:val="22"/>
              </w:rPr>
              <w:t>、研究如何促进高等教育特色化发展，包括如何加强</w:t>
            </w:r>
            <w:r w:rsidRPr="00743541">
              <w:rPr>
                <w:color w:val="000000"/>
                <w:kern w:val="0"/>
                <w:sz w:val="22"/>
                <w:szCs w:val="22"/>
              </w:rPr>
              <w:t>“</w:t>
            </w:r>
            <w:r w:rsidRPr="00743541">
              <w:rPr>
                <w:color w:val="000000"/>
                <w:kern w:val="0"/>
                <w:sz w:val="22"/>
                <w:szCs w:val="22"/>
              </w:rPr>
              <w:t>双一流</w:t>
            </w:r>
            <w:r w:rsidRPr="00743541">
              <w:rPr>
                <w:color w:val="000000"/>
                <w:kern w:val="0"/>
                <w:sz w:val="22"/>
                <w:szCs w:val="22"/>
              </w:rPr>
              <w:t>”</w:t>
            </w:r>
            <w:r w:rsidRPr="00743541">
              <w:rPr>
                <w:color w:val="000000"/>
                <w:kern w:val="0"/>
                <w:sz w:val="22"/>
                <w:szCs w:val="22"/>
              </w:rPr>
              <w:t>建设、支撑高精尖产业发展等。</w:t>
            </w:r>
          </w:p>
          <w:p w14:paraId="19F47747" w14:textId="77777777" w:rsidR="00AC6F3B" w:rsidRPr="00743541" w:rsidRDefault="00AC6F3B" w:rsidP="001066AE">
            <w:pPr>
              <w:widowControl/>
              <w:jc w:val="left"/>
              <w:rPr>
                <w:color w:val="000000"/>
                <w:kern w:val="0"/>
                <w:sz w:val="22"/>
                <w:szCs w:val="22"/>
              </w:rPr>
            </w:pPr>
            <w:r w:rsidRPr="00743541">
              <w:rPr>
                <w:color w:val="000000"/>
                <w:kern w:val="0"/>
                <w:sz w:val="22"/>
                <w:szCs w:val="22"/>
              </w:rPr>
              <w:t>5</w:t>
            </w:r>
            <w:r w:rsidRPr="00743541">
              <w:rPr>
                <w:color w:val="000000"/>
                <w:kern w:val="0"/>
                <w:sz w:val="22"/>
                <w:szCs w:val="22"/>
              </w:rPr>
              <w:t>、研究如何深化教育体制改革。</w:t>
            </w:r>
          </w:p>
          <w:p w14:paraId="52909BC9" w14:textId="77777777" w:rsidR="00AC6F3B" w:rsidRPr="00743541" w:rsidRDefault="00AC6F3B" w:rsidP="001066AE">
            <w:pPr>
              <w:widowControl/>
              <w:jc w:val="left"/>
              <w:rPr>
                <w:color w:val="000000"/>
                <w:kern w:val="0"/>
                <w:sz w:val="22"/>
                <w:szCs w:val="22"/>
              </w:rPr>
            </w:pPr>
            <w:r w:rsidRPr="00743541">
              <w:rPr>
                <w:color w:val="000000"/>
                <w:kern w:val="0"/>
                <w:sz w:val="22"/>
                <w:szCs w:val="22"/>
              </w:rPr>
              <w:t>6</w:t>
            </w:r>
            <w:r w:rsidRPr="00743541">
              <w:rPr>
                <w:color w:val="000000"/>
                <w:kern w:val="0"/>
                <w:sz w:val="22"/>
                <w:szCs w:val="22"/>
              </w:rPr>
              <w:t>、其他需要研究的重点内容。</w:t>
            </w:r>
          </w:p>
          <w:p w14:paraId="10B54251" w14:textId="77777777" w:rsidR="00AC6F3B" w:rsidRPr="00743541" w:rsidRDefault="00AC6F3B" w:rsidP="001066AE">
            <w:pPr>
              <w:widowControl/>
              <w:jc w:val="left"/>
              <w:rPr>
                <w:color w:val="000000"/>
                <w:kern w:val="0"/>
                <w:sz w:val="22"/>
              </w:rPr>
            </w:pPr>
            <w:r w:rsidRPr="00743541">
              <w:rPr>
                <w:color w:val="000000"/>
                <w:kern w:val="0"/>
                <w:sz w:val="22"/>
                <w:szCs w:val="22"/>
              </w:rPr>
              <w:t>详见采购需求。</w:t>
            </w:r>
          </w:p>
        </w:tc>
        <w:tc>
          <w:tcPr>
            <w:tcW w:w="1417" w:type="dxa"/>
            <w:vAlign w:val="center"/>
          </w:tcPr>
          <w:p w14:paraId="14BDDE2B" w14:textId="77777777" w:rsidR="00AC6F3B" w:rsidRPr="00743541" w:rsidRDefault="00AC6F3B" w:rsidP="001066AE">
            <w:pPr>
              <w:widowControl/>
              <w:jc w:val="left"/>
              <w:rPr>
                <w:color w:val="000000"/>
                <w:kern w:val="0"/>
                <w:sz w:val="22"/>
                <w:szCs w:val="22"/>
              </w:rPr>
            </w:pPr>
            <w:r w:rsidRPr="00743541">
              <w:rPr>
                <w:color w:val="000000"/>
                <w:sz w:val="20"/>
                <w:szCs w:val="20"/>
              </w:rPr>
              <w:t>郭增林</w:t>
            </w:r>
            <w:r w:rsidRPr="00743541">
              <w:rPr>
                <w:color w:val="000000"/>
                <w:sz w:val="20"/>
                <w:szCs w:val="20"/>
              </w:rPr>
              <w:t>010-55590353</w:t>
            </w:r>
          </w:p>
        </w:tc>
      </w:tr>
      <w:tr w:rsidR="00AC6F3B" w:rsidRPr="00743541" w14:paraId="12A94ED1" w14:textId="77777777" w:rsidTr="001066AE">
        <w:trPr>
          <w:trHeight w:val="540"/>
        </w:trPr>
        <w:tc>
          <w:tcPr>
            <w:tcW w:w="436" w:type="dxa"/>
            <w:shd w:val="clear" w:color="auto" w:fill="auto"/>
            <w:noWrap/>
            <w:vAlign w:val="center"/>
          </w:tcPr>
          <w:p w14:paraId="602053E4" w14:textId="77777777" w:rsidR="00AC6F3B" w:rsidRPr="00743541" w:rsidRDefault="00AC6F3B" w:rsidP="001066AE">
            <w:pPr>
              <w:widowControl/>
              <w:jc w:val="center"/>
              <w:rPr>
                <w:color w:val="000000"/>
                <w:kern w:val="0"/>
                <w:sz w:val="22"/>
              </w:rPr>
            </w:pPr>
            <w:r w:rsidRPr="00743541">
              <w:rPr>
                <w:color w:val="000000"/>
                <w:kern w:val="0"/>
                <w:sz w:val="22"/>
              </w:rPr>
              <w:t>28</w:t>
            </w:r>
          </w:p>
        </w:tc>
        <w:tc>
          <w:tcPr>
            <w:tcW w:w="1124" w:type="dxa"/>
            <w:shd w:val="clear" w:color="auto" w:fill="auto"/>
            <w:vAlign w:val="center"/>
            <w:hideMark/>
          </w:tcPr>
          <w:p w14:paraId="533F3C00"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时期完善</w:t>
            </w:r>
            <w:r w:rsidRPr="00743541">
              <w:rPr>
                <w:color w:val="000000"/>
                <w:kern w:val="0"/>
                <w:sz w:val="22"/>
              </w:rPr>
              <w:t>“</w:t>
            </w:r>
            <w:r w:rsidRPr="00743541">
              <w:rPr>
                <w:color w:val="000000"/>
                <w:kern w:val="0"/>
                <w:sz w:val="22"/>
              </w:rPr>
              <w:t>市场</w:t>
            </w:r>
            <w:r w:rsidRPr="00743541">
              <w:rPr>
                <w:color w:val="000000"/>
                <w:kern w:val="0"/>
                <w:sz w:val="22"/>
              </w:rPr>
              <w:t>+</w:t>
            </w:r>
            <w:r w:rsidRPr="00743541">
              <w:rPr>
                <w:color w:val="000000"/>
                <w:kern w:val="0"/>
                <w:sz w:val="22"/>
              </w:rPr>
              <w:t>保障</w:t>
            </w:r>
            <w:r w:rsidRPr="00743541">
              <w:rPr>
                <w:color w:val="000000"/>
                <w:kern w:val="0"/>
                <w:sz w:val="22"/>
              </w:rPr>
              <w:t>”</w:t>
            </w:r>
            <w:r w:rsidRPr="00743541">
              <w:rPr>
                <w:color w:val="000000"/>
                <w:kern w:val="0"/>
                <w:sz w:val="22"/>
              </w:rPr>
              <w:t>的住房供应体系研究</w:t>
            </w:r>
          </w:p>
        </w:tc>
        <w:tc>
          <w:tcPr>
            <w:tcW w:w="6521" w:type="dxa"/>
            <w:shd w:val="clear" w:color="auto" w:fill="auto"/>
            <w:noWrap/>
            <w:hideMark/>
          </w:tcPr>
          <w:p w14:paraId="3BEDB49A"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时期房地产市场发展形势变化及其影响，研究如何构建房地产发展新模式，如何更好满足居民刚性和多样化改善性住房需求，解决青年人、新市民、城市运行服务保障人群等重点群体住房问题。</w:t>
            </w:r>
          </w:p>
          <w:p w14:paraId="2936414D"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、研究如何利用存量资源，包括如何推动老旧住宅的去化和更新、解决</w:t>
            </w:r>
            <w:r w:rsidRPr="00743541">
              <w:rPr>
                <w:color w:val="000000"/>
                <w:kern w:val="0"/>
                <w:sz w:val="22"/>
              </w:rPr>
              <w:t>“</w:t>
            </w:r>
            <w:r w:rsidRPr="00743541">
              <w:rPr>
                <w:color w:val="000000"/>
                <w:kern w:val="0"/>
                <w:sz w:val="22"/>
              </w:rPr>
              <w:t>卖旧买新</w:t>
            </w:r>
            <w:r w:rsidRPr="00743541">
              <w:rPr>
                <w:color w:val="000000"/>
                <w:kern w:val="0"/>
                <w:sz w:val="22"/>
              </w:rPr>
              <w:t>”</w:t>
            </w:r>
            <w:r w:rsidRPr="00743541">
              <w:rPr>
                <w:color w:val="000000"/>
                <w:kern w:val="0"/>
                <w:sz w:val="22"/>
              </w:rPr>
              <w:t>链条受阻问题、促进大量闲置商办转化利用等。</w:t>
            </w:r>
          </w:p>
          <w:p w14:paraId="2173FA25"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、研究如何完善保障</w:t>
            </w:r>
            <w:proofErr w:type="gramStart"/>
            <w:r w:rsidRPr="00743541">
              <w:rPr>
                <w:color w:val="000000"/>
                <w:kern w:val="0"/>
                <w:sz w:val="22"/>
              </w:rPr>
              <w:t>房供应</w:t>
            </w:r>
            <w:proofErr w:type="gramEnd"/>
            <w:r w:rsidRPr="00743541">
              <w:rPr>
                <w:color w:val="000000"/>
                <w:kern w:val="0"/>
                <w:sz w:val="22"/>
              </w:rPr>
              <w:t>体系，包括各类保障房及商品住房之间的关系以及供给比例等。</w:t>
            </w:r>
          </w:p>
          <w:p w14:paraId="795028BE"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、研究如何发展租赁住房市场。</w:t>
            </w:r>
          </w:p>
          <w:p w14:paraId="1337EFEC"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、研究如何统筹优化规划指标，以住房需求为导向配置土地供给，进一步推进</w:t>
            </w:r>
            <w:proofErr w:type="gramStart"/>
            <w:r w:rsidRPr="00743541">
              <w:rPr>
                <w:color w:val="000000"/>
                <w:kern w:val="0"/>
                <w:sz w:val="22"/>
              </w:rPr>
              <w:t>产城融合</w:t>
            </w:r>
            <w:proofErr w:type="gramEnd"/>
            <w:r w:rsidRPr="00743541">
              <w:rPr>
                <w:color w:val="000000"/>
                <w:kern w:val="0"/>
                <w:sz w:val="22"/>
              </w:rPr>
              <w:t>、职住平衡。</w:t>
            </w:r>
          </w:p>
          <w:p w14:paraId="63FBDD9D"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、其他需要研究的重点内容。</w:t>
            </w:r>
          </w:p>
          <w:p w14:paraId="5071C8AB"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382C32E5" w14:textId="77777777" w:rsidR="00AC6F3B" w:rsidRPr="00743541" w:rsidRDefault="00AC6F3B" w:rsidP="001066AE">
            <w:pPr>
              <w:widowControl/>
              <w:jc w:val="left"/>
              <w:rPr>
                <w:color w:val="000000"/>
                <w:kern w:val="0"/>
                <w:sz w:val="22"/>
              </w:rPr>
            </w:pPr>
            <w:r w:rsidRPr="00743541">
              <w:rPr>
                <w:color w:val="000000"/>
                <w:sz w:val="20"/>
                <w:szCs w:val="20"/>
              </w:rPr>
              <w:t>马金娜</w:t>
            </w:r>
            <w:r w:rsidRPr="00743541">
              <w:rPr>
                <w:color w:val="000000"/>
                <w:sz w:val="20"/>
                <w:szCs w:val="20"/>
              </w:rPr>
              <w:t>010-55590122</w:t>
            </w:r>
          </w:p>
        </w:tc>
      </w:tr>
      <w:tr w:rsidR="00AC6F3B" w:rsidRPr="00743541" w14:paraId="61AD182C" w14:textId="77777777" w:rsidTr="001066AE">
        <w:trPr>
          <w:trHeight w:val="540"/>
        </w:trPr>
        <w:tc>
          <w:tcPr>
            <w:tcW w:w="436" w:type="dxa"/>
            <w:shd w:val="clear" w:color="auto" w:fill="auto"/>
            <w:noWrap/>
            <w:vAlign w:val="center"/>
          </w:tcPr>
          <w:p w14:paraId="04415051" w14:textId="77777777" w:rsidR="00AC6F3B" w:rsidRPr="00743541" w:rsidRDefault="00AC6F3B" w:rsidP="001066AE">
            <w:pPr>
              <w:widowControl/>
              <w:jc w:val="center"/>
              <w:rPr>
                <w:color w:val="000000"/>
                <w:kern w:val="0"/>
                <w:sz w:val="22"/>
              </w:rPr>
            </w:pPr>
            <w:r w:rsidRPr="00743541">
              <w:rPr>
                <w:color w:val="000000"/>
                <w:kern w:val="0"/>
                <w:sz w:val="22"/>
              </w:rPr>
              <w:t>29</w:t>
            </w:r>
          </w:p>
        </w:tc>
        <w:tc>
          <w:tcPr>
            <w:tcW w:w="1124" w:type="dxa"/>
            <w:shd w:val="clear" w:color="auto" w:fill="auto"/>
            <w:vAlign w:val="center"/>
            <w:hideMark/>
          </w:tcPr>
          <w:p w14:paraId="58B2E33B"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时期增加高品质消费供给满足多样化消费需求研究</w:t>
            </w:r>
          </w:p>
        </w:tc>
        <w:tc>
          <w:tcPr>
            <w:tcW w:w="6521" w:type="dxa"/>
            <w:shd w:val="clear" w:color="auto" w:fill="auto"/>
            <w:noWrap/>
            <w:hideMark/>
          </w:tcPr>
          <w:p w14:paraId="61C423ED"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时期消费趋势变化。包含但不限于国家及本市最新的政策要求，对本市消费情况的总体判断，居民消费率、消费倾向等指标数据走势，服务消费和商品消费的结构变化，消费领域的新动态、新热点等内容。</w:t>
            </w:r>
          </w:p>
          <w:p w14:paraId="3CA31E9A"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、分析本市存量消费供给。包含但不限于商品性消费、服务性消费、线上消费、重点消费领域市场主体、重点商圈和创新消费集聚区等内容。</w:t>
            </w:r>
          </w:p>
          <w:p w14:paraId="58D9DC2D"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分析本市在促进消费提质升级上存在的一些问题。包含但不限于消费者的一线问卷调查、市场经营主体的意见反馈、政府部门的工作意见等，结合宏观数据与中观、微观主体的感受，找出问题的表现形式以及深层次的原因。</w:t>
            </w:r>
          </w:p>
          <w:p w14:paraId="38E08935"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、分析如何挖掘本市优质的消费资源。包含但不</w:t>
            </w:r>
            <w:proofErr w:type="gramStart"/>
            <w:r w:rsidRPr="00743541">
              <w:rPr>
                <w:color w:val="000000"/>
                <w:kern w:val="0"/>
                <w:sz w:val="22"/>
              </w:rPr>
              <w:t>限于商</w:t>
            </w:r>
            <w:proofErr w:type="gramEnd"/>
            <w:r w:rsidRPr="00743541">
              <w:rPr>
                <w:color w:val="000000"/>
                <w:kern w:val="0"/>
                <w:sz w:val="22"/>
              </w:rPr>
              <w:t>圈、景区景点、文博场馆等固定场所的消费融合业</w:t>
            </w:r>
            <w:proofErr w:type="gramStart"/>
            <w:r w:rsidRPr="00743541">
              <w:rPr>
                <w:color w:val="000000"/>
                <w:kern w:val="0"/>
                <w:sz w:val="22"/>
              </w:rPr>
              <w:t>业</w:t>
            </w:r>
            <w:proofErr w:type="gramEnd"/>
            <w:r w:rsidRPr="00743541">
              <w:rPr>
                <w:color w:val="000000"/>
                <w:kern w:val="0"/>
                <w:sz w:val="22"/>
              </w:rPr>
              <w:t>态发展情况，以及各</w:t>
            </w:r>
            <w:r w:rsidRPr="00743541">
              <w:rPr>
                <w:color w:val="000000"/>
                <w:kern w:val="0"/>
                <w:sz w:val="22"/>
              </w:rPr>
              <w:lastRenderedPageBreak/>
              <w:t>类大型活动（营业演出、体育赛事、展览展销）、商业主体促销等活动举办。</w:t>
            </w:r>
          </w:p>
          <w:p w14:paraId="18FC8E72"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分析如何更好提供高品质消费供给。围绕本市国际消费中心城市试点建设重点任务，从各类消费设施建设等硬任务、各类活动场景等软体验以及消费环境的营造、政策资金支持保障等方面提出合理工作建议，形成课题报告。</w:t>
            </w:r>
          </w:p>
          <w:p w14:paraId="2BF17D3D"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、结合消费的最新趋势，围绕制约消费的薄弱环节和关键问题，对比国内其他城市经验做法，提出有针对性、可操作性强的改革建议。</w:t>
            </w:r>
          </w:p>
          <w:p w14:paraId="6A5E4E1F"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3EE7E79C" w14:textId="77777777" w:rsidR="00AC6F3B" w:rsidRPr="00743541" w:rsidRDefault="00AC6F3B" w:rsidP="001066AE">
            <w:pPr>
              <w:widowControl/>
              <w:jc w:val="left"/>
              <w:rPr>
                <w:color w:val="000000"/>
                <w:kern w:val="0"/>
                <w:sz w:val="22"/>
              </w:rPr>
            </w:pPr>
            <w:r w:rsidRPr="00743541">
              <w:rPr>
                <w:color w:val="000000"/>
                <w:sz w:val="20"/>
                <w:szCs w:val="20"/>
              </w:rPr>
              <w:lastRenderedPageBreak/>
              <w:t>熊杰</w:t>
            </w:r>
            <w:r w:rsidRPr="00743541">
              <w:rPr>
                <w:color w:val="000000"/>
                <w:sz w:val="20"/>
                <w:szCs w:val="20"/>
              </w:rPr>
              <w:t>010-55590587</w:t>
            </w:r>
          </w:p>
        </w:tc>
      </w:tr>
      <w:tr w:rsidR="00AC6F3B" w:rsidRPr="00743541" w14:paraId="4AC218B7" w14:textId="77777777" w:rsidTr="001066AE">
        <w:trPr>
          <w:trHeight w:val="540"/>
        </w:trPr>
        <w:tc>
          <w:tcPr>
            <w:tcW w:w="436" w:type="dxa"/>
            <w:shd w:val="clear" w:color="auto" w:fill="auto"/>
            <w:noWrap/>
            <w:vAlign w:val="center"/>
          </w:tcPr>
          <w:p w14:paraId="48853B48" w14:textId="77777777" w:rsidR="00AC6F3B" w:rsidRPr="00743541" w:rsidRDefault="00AC6F3B" w:rsidP="001066AE">
            <w:pPr>
              <w:widowControl/>
              <w:jc w:val="center"/>
              <w:rPr>
                <w:color w:val="000000"/>
                <w:kern w:val="0"/>
                <w:sz w:val="22"/>
              </w:rPr>
            </w:pPr>
            <w:r w:rsidRPr="00743541">
              <w:rPr>
                <w:color w:val="000000"/>
                <w:kern w:val="0"/>
                <w:sz w:val="22"/>
              </w:rPr>
              <w:t>30</w:t>
            </w:r>
          </w:p>
        </w:tc>
        <w:tc>
          <w:tcPr>
            <w:tcW w:w="1124" w:type="dxa"/>
            <w:shd w:val="clear" w:color="auto" w:fill="auto"/>
            <w:vAlign w:val="center"/>
            <w:hideMark/>
          </w:tcPr>
          <w:p w14:paraId="3A401731"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时期提高北京超大城市现代化治理水平研究</w:t>
            </w:r>
          </w:p>
        </w:tc>
        <w:tc>
          <w:tcPr>
            <w:tcW w:w="6521" w:type="dxa"/>
            <w:shd w:val="clear" w:color="auto" w:fill="auto"/>
            <w:noWrap/>
            <w:hideMark/>
          </w:tcPr>
          <w:p w14:paraId="47C68B11"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、查找北京城市治理中的痛点和堵点问题，研究提出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时期的目标和思路。</w:t>
            </w:r>
            <w:r w:rsidRPr="00743541">
              <w:rPr>
                <w:color w:val="000000"/>
                <w:kern w:val="0"/>
                <w:sz w:val="22"/>
              </w:rPr>
              <w:t xml:space="preserve"> </w:t>
            </w:r>
          </w:p>
          <w:p w14:paraId="26D1E3F8"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、研究深化城市规划、建设、运营、治理体制改革，包括创新超大城市治理体制机制、打造多主体协同治理格局、提升城市服务管理效能等。</w:t>
            </w:r>
          </w:p>
          <w:p w14:paraId="5D235DEF"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、研究如何完善社会治理体系，包括如何深化</w:t>
            </w:r>
            <w:r w:rsidRPr="00743541">
              <w:rPr>
                <w:color w:val="000000"/>
                <w:kern w:val="0"/>
                <w:sz w:val="22"/>
              </w:rPr>
              <w:t>“</w:t>
            </w:r>
            <w:r w:rsidRPr="00743541">
              <w:rPr>
                <w:color w:val="000000"/>
                <w:kern w:val="0"/>
                <w:sz w:val="22"/>
              </w:rPr>
              <w:t>接诉即办</w:t>
            </w:r>
            <w:r w:rsidRPr="00743541">
              <w:rPr>
                <w:color w:val="000000"/>
                <w:kern w:val="0"/>
                <w:sz w:val="22"/>
              </w:rPr>
              <w:t>”“</w:t>
            </w:r>
            <w:r w:rsidRPr="00743541">
              <w:rPr>
                <w:color w:val="000000"/>
                <w:kern w:val="0"/>
                <w:sz w:val="22"/>
              </w:rPr>
              <w:t>每月一题</w:t>
            </w:r>
            <w:r w:rsidRPr="00743541">
              <w:rPr>
                <w:color w:val="000000"/>
                <w:kern w:val="0"/>
                <w:sz w:val="22"/>
              </w:rPr>
              <w:t>”</w:t>
            </w:r>
            <w:r w:rsidRPr="00743541">
              <w:rPr>
                <w:color w:val="000000"/>
                <w:kern w:val="0"/>
                <w:sz w:val="22"/>
              </w:rPr>
              <w:t>改革、优化街乡管理体制机制、强化社会共治等。</w:t>
            </w:r>
          </w:p>
          <w:p w14:paraId="30D7868C"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、研究如何推动形成超大城市智慧高效治理新体系，强化数字赋能城市治理。</w:t>
            </w:r>
          </w:p>
          <w:p w14:paraId="575171D7"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、研究提升超大城市精细</w:t>
            </w:r>
            <w:proofErr w:type="gramStart"/>
            <w:r w:rsidRPr="00743541">
              <w:rPr>
                <w:color w:val="000000"/>
                <w:kern w:val="0"/>
                <w:sz w:val="22"/>
              </w:rPr>
              <w:t>化治理</w:t>
            </w:r>
            <w:proofErr w:type="gramEnd"/>
            <w:r w:rsidRPr="00743541">
              <w:rPr>
                <w:color w:val="000000"/>
                <w:kern w:val="0"/>
                <w:sz w:val="22"/>
              </w:rPr>
              <w:t>水平的重大举措，包括如何破解城市治理的</w:t>
            </w:r>
            <w:r w:rsidRPr="00743541">
              <w:rPr>
                <w:color w:val="000000"/>
                <w:kern w:val="0"/>
                <w:sz w:val="22"/>
              </w:rPr>
              <w:t>“</w:t>
            </w:r>
            <w:r w:rsidRPr="00743541">
              <w:rPr>
                <w:color w:val="000000"/>
                <w:kern w:val="0"/>
                <w:sz w:val="22"/>
              </w:rPr>
              <w:t>顽瘴痼疾</w:t>
            </w:r>
            <w:r w:rsidRPr="00743541">
              <w:rPr>
                <w:color w:val="000000"/>
                <w:kern w:val="0"/>
                <w:sz w:val="22"/>
              </w:rPr>
              <w:t>”</w:t>
            </w:r>
            <w:r w:rsidRPr="00743541">
              <w:rPr>
                <w:color w:val="000000"/>
                <w:kern w:val="0"/>
                <w:sz w:val="22"/>
              </w:rPr>
              <w:t>、提升市民可知可感的幸福体验等。</w:t>
            </w:r>
          </w:p>
          <w:p w14:paraId="6A891BCC"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、研究发展规划体系与空间规划体系关系。</w:t>
            </w:r>
          </w:p>
          <w:p w14:paraId="28FC4105"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、研究北京市创新生态体系治理基本策略。</w:t>
            </w:r>
          </w:p>
          <w:p w14:paraId="70572379" w14:textId="77777777" w:rsidR="00AC6F3B" w:rsidRPr="00743541" w:rsidRDefault="00AC6F3B" w:rsidP="001066AE">
            <w:pPr>
              <w:widowControl/>
              <w:jc w:val="left"/>
              <w:rPr>
                <w:color w:val="000000"/>
                <w:kern w:val="0"/>
                <w:sz w:val="22"/>
              </w:rPr>
            </w:pPr>
            <w:r w:rsidRPr="00743541">
              <w:rPr>
                <w:color w:val="000000"/>
                <w:kern w:val="0"/>
                <w:sz w:val="22"/>
              </w:rPr>
              <w:t>8</w:t>
            </w:r>
            <w:r w:rsidRPr="00743541">
              <w:rPr>
                <w:color w:val="000000"/>
                <w:kern w:val="0"/>
                <w:sz w:val="22"/>
              </w:rPr>
              <w:t>、其他需要研究的重点内容。</w:t>
            </w:r>
          </w:p>
          <w:p w14:paraId="59F8BDCF"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36969AEC" w14:textId="77777777" w:rsidR="00AC6F3B" w:rsidRPr="00743541" w:rsidRDefault="00AC6F3B" w:rsidP="001066AE">
            <w:pPr>
              <w:widowControl/>
              <w:jc w:val="left"/>
              <w:rPr>
                <w:color w:val="000000"/>
                <w:kern w:val="0"/>
                <w:sz w:val="22"/>
              </w:rPr>
            </w:pPr>
            <w:r w:rsidRPr="00743541">
              <w:rPr>
                <w:color w:val="000000"/>
                <w:sz w:val="20"/>
                <w:szCs w:val="20"/>
              </w:rPr>
              <w:t>王女士</w:t>
            </w:r>
            <w:r w:rsidRPr="00743541">
              <w:rPr>
                <w:color w:val="000000"/>
                <w:sz w:val="20"/>
                <w:szCs w:val="20"/>
              </w:rPr>
              <w:t>010-55590950</w:t>
            </w:r>
          </w:p>
        </w:tc>
      </w:tr>
      <w:tr w:rsidR="00AC6F3B" w:rsidRPr="00743541" w14:paraId="6F172D3A" w14:textId="77777777" w:rsidTr="001066AE">
        <w:trPr>
          <w:trHeight w:val="540"/>
        </w:trPr>
        <w:tc>
          <w:tcPr>
            <w:tcW w:w="436" w:type="dxa"/>
            <w:shd w:val="clear" w:color="auto" w:fill="auto"/>
            <w:noWrap/>
            <w:vAlign w:val="center"/>
          </w:tcPr>
          <w:p w14:paraId="0A71BDFF" w14:textId="77777777" w:rsidR="00AC6F3B" w:rsidRPr="00743541" w:rsidRDefault="00AC6F3B" w:rsidP="001066AE">
            <w:pPr>
              <w:widowControl/>
              <w:jc w:val="center"/>
              <w:rPr>
                <w:color w:val="000000"/>
                <w:kern w:val="0"/>
                <w:sz w:val="22"/>
              </w:rPr>
            </w:pPr>
            <w:r w:rsidRPr="00743541">
              <w:rPr>
                <w:color w:val="000000"/>
                <w:kern w:val="0"/>
                <w:sz w:val="22"/>
              </w:rPr>
              <w:t>33</w:t>
            </w:r>
          </w:p>
        </w:tc>
        <w:tc>
          <w:tcPr>
            <w:tcW w:w="1124" w:type="dxa"/>
            <w:shd w:val="clear" w:color="auto" w:fill="auto"/>
            <w:vAlign w:val="center"/>
            <w:hideMark/>
          </w:tcPr>
          <w:p w14:paraId="489290CA"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时期健全城市规划建设运营制度机制、高质量推进城市更新研究（</w:t>
            </w:r>
            <w:r w:rsidRPr="00743541">
              <w:rPr>
                <w:color w:val="000000"/>
                <w:kern w:val="0"/>
                <w:sz w:val="22"/>
              </w:rPr>
              <w:t>A</w:t>
            </w:r>
            <w:r w:rsidRPr="00743541">
              <w:rPr>
                <w:color w:val="000000"/>
                <w:kern w:val="0"/>
                <w:sz w:val="22"/>
              </w:rPr>
              <w:t>版）</w:t>
            </w:r>
          </w:p>
        </w:tc>
        <w:tc>
          <w:tcPr>
            <w:tcW w:w="6521" w:type="dxa"/>
            <w:shd w:val="clear" w:color="auto" w:fill="auto"/>
            <w:noWrap/>
            <w:hideMark/>
          </w:tcPr>
          <w:p w14:paraId="39C97538"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如何提高规划统筹治理水平和执行效果。从超大城市治理，破解大城市病视角，强化规划衔接落实机制，发挥发展规划战略导向作用，强化国土空间规划基础作用，提高规划对经济社会发展的引领与统筹作用，强化规划衔接落实机制，努力实现活而不乱、活跃有序的动态平衡。</w:t>
            </w:r>
          </w:p>
          <w:p w14:paraId="00A2A509"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、优化完善适用于存量地区更新的空间规划技术标准、规范、导则等，对城市设计重点地区、公共空间、建筑风貌进行引导，提升存量地区空间品质。</w:t>
            </w:r>
          </w:p>
          <w:p w14:paraId="7AA20CE1"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、聚焦区域综合性更新，提出北京特色的区域综合性更新路径。</w:t>
            </w:r>
          </w:p>
          <w:p w14:paraId="35D4FFF0"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w:t>
            </w:r>
            <w:r w:rsidRPr="00743541">
              <w:rPr>
                <w:color w:val="000000"/>
                <w:kern w:val="0"/>
                <w:sz w:val="22"/>
              </w:rPr>
              <w:t xml:space="preserve"> </w:t>
            </w:r>
            <w:r w:rsidRPr="00743541">
              <w:rPr>
                <w:color w:val="000000"/>
                <w:kern w:val="0"/>
                <w:sz w:val="22"/>
              </w:rPr>
              <w:t>研究如何结合城市体检等发现的问题补齐城市规划建设治理短板。</w:t>
            </w:r>
          </w:p>
          <w:p w14:paraId="476B644B" w14:textId="77777777" w:rsidR="00AC6F3B" w:rsidRPr="00743541" w:rsidRDefault="00AC6F3B" w:rsidP="001066AE">
            <w:pPr>
              <w:widowControl/>
              <w:jc w:val="left"/>
              <w:rPr>
                <w:color w:val="000000"/>
                <w:kern w:val="0"/>
                <w:sz w:val="22"/>
              </w:rPr>
            </w:pPr>
            <w:r w:rsidRPr="00743541">
              <w:rPr>
                <w:color w:val="000000"/>
                <w:kern w:val="0"/>
                <w:sz w:val="22"/>
              </w:rPr>
              <w:t>结合城市体检等发现的问题，研究通过城市更新优化城市空间形态、完善城市功能、提高城市规划建设治理能力的可行路径，推动新版城市总体规划高质量落地实施，维护城市总体规划的严肃性和权威性。</w:t>
            </w:r>
          </w:p>
          <w:p w14:paraId="7DF35D5F"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7C51F454" w14:textId="77777777" w:rsidR="00AC6F3B" w:rsidRPr="00743541" w:rsidRDefault="00AC6F3B" w:rsidP="001066AE">
            <w:pPr>
              <w:widowControl/>
              <w:jc w:val="left"/>
              <w:rPr>
                <w:color w:val="000000"/>
                <w:kern w:val="0"/>
                <w:sz w:val="22"/>
              </w:rPr>
            </w:pPr>
            <w:r w:rsidRPr="00743541">
              <w:rPr>
                <w:color w:val="000000"/>
                <w:sz w:val="20"/>
                <w:szCs w:val="20"/>
              </w:rPr>
              <w:t>王老师</w:t>
            </w:r>
            <w:r w:rsidRPr="00743541">
              <w:rPr>
                <w:color w:val="000000"/>
                <w:sz w:val="20"/>
                <w:szCs w:val="20"/>
              </w:rPr>
              <w:t>010-55590530</w:t>
            </w:r>
          </w:p>
        </w:tc>
      </w:tr>
      <w:tr w:rsidR="00AC6F3B" w:rsidRPr="00743541" w14:paraId="0B480559" w14:textId="77777777" w:rsidTr="001066AE">
        <w:trPr>
          <w:trHeight w:val="540"/>
        </w:trPr>
        <w:tc>
          <w:tcPr>
            <w:tcW w:w="436" w:type="dxa"/>
            <w:shd w:val="clear" w:color="auto" w:fill="auto"/>
            <w:noWrap/>
            <w:vAlign w:val="center"/>
          </w:tcPr>
          <w:p w14:paraId="672F0DDE" w14:textId="77777777" w:rsidR="00AC6F3B" w:rsidRPr="00743541" w:rsidRDefault="00AC6F3B" w:rsidP="001066AE">
            <w:pPr>
              <w:widowControl/>
              <w:jc w:val="center"/>
              <w:rPr>
                <w:color w:val="000000"/>
                <w:kern w:val="0"/>
                <w:sz w:val="22"/>
              </w:rPr>
            </w:pPr>
            <w:r w:rsidRPr="00743541">
              <w:rPr>
                <w:color w:val="000000"/>
                <w:kern w:val="0"/>
                <w:sz w:val="22"/>
              </w:rPr>
              <w:t>34</w:t>
            </w:r>
          </w:p>
        </w:tc>
        <w:tc>
          <w:tcPr>
            <w:tcW w:w="1124" w:type="dxa"/>
            <w:shd w:val="clear" w:color="auto" w:fill="auto"/>
            <w:vAlign w:val="center"/>
            <w:hideMark/>
          </w:tcPr>
          <w:p w14:paraId="1333EAF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时期健全城市规划</w:t>
            </w:r>
            <w:r w:rsidRPr="00743541">
              <w:rPr>
                <w:color w:val="000000"/>
                <w:kern w:val="0"/>
                <w:sz w:val="22"/>
              </w:rPr>
              <w:lastRenderedPageBreak/>
              <w:t>建设运营制度机制、高质量推进城市更新研究（</w:t>
            </w:r>
            <w:r w:rsidRPr="00743541">
              <w:rPr>
                <w:color w:val="000000"/>
                <w:kern w:val="0"/>
                <w:sz w:val="22"/>
              </w:rPr>
              <w:t>B</w:t>
            </w:r>
            <w:r w:rsidRPr="00743541">
              <w:rPr>
                <w:color w:val="000000"/>
                <w:kern w:val="0"/>
                <w:sz w:val="22"/>
              </w:rPr>
              <w:t>版）</w:t>
            </w:r>
          </w:p>
        </w:tc>
        <w:tc>
          <w:tcPr>
            <w:tcW w:w="6521" w:type="dxa"/>
            <w:shd w:val="clear" w:color="auto" w:fill="auto"/>
            <w:noWrap/>
            <w:hideMark/>
          </w:tcPr>
          <w:p w14:paraId="49CA0675" w14:textId="77777777" w:rsidR="00AC6F3B" w:rsidRPr="00743541" w:rsidRDefault="00AC6F3B" w:rsidP="001066AE">
            <w:pPr>
              <w:widowControl/>
              <w:jc w:val="left"/>
              <w:rPr>
                <w:color w:val="000000"/>
                <w:kern w:val="0"/>
                <w:sz w:val="22"/>
              </w:rPr>
            </w:pPr>
            <w:r w:rsidRPr="00743541">
              <w:rPr>
                <w:color w:val="000000"/>
                <w:kern w:val="0"/>
                <w:sz w:val="22"/>
              </w:rPr>
              <w:lastRenderedPageBreak/>
              <w:t>1</w:t>
            </w:r>
            <w:r w:rsidRPr="00743541">
              <w:rPr>
                <w:color w:val="000000"/>
                <w:kern w:val="0"/>
                <w:sz w:val="22"/>
              </w:rPr>
              <w:t>、研究推进城市总体规划实施的城市更新体检与项目实施机制。基于城市总体规划目标落实的相关要求，从城市更新全生命周期视角，发现超大城市存量空间在功能完善提升、空间品质升级、</w:t>
            </w:r>
            <w:r w:rsidRPr="00743541">
              <w:rPr>
                <w:color w:val="000000"/>
                <w:kern w:val="0"/>
                <w:sz w:val="22"/>
              </w:rPr>
              <w:lastRenderedPageBreak/>
              <w:t>民生改善等方面暴露的问题，提出城市更新项目孵化与生成、谋划与实施的机制建设要求，更好推动一张蓝图绘到底。</w:t>
            </w:r>
          </w:p>
          <w:p w14:paraId="66669297"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如何建立可持续的城市更新模式和政策法规。从如何健全和畅通金融、财税等城市更新政策体系，如何充分发挥市场主体在盘活存量资产、城市综合运营中的作用等方面，提出创新城市更新政策与体制机制优化要点，同时注重对既有政策的评估。更新模式方面，基于北京城市更新类型，总结可复制的更新模式。</w:t>
            </w:r>
          </w:p>
          <w:p w14:paraId="08128DC4"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、研究如何分类加快推进城市更新，反思现有老旧小区综合整治、危旧楼房改建、平房整院落退租、绿色节能改造、加装电梯等工作等更新模式的可推广性、可持续性与可操作性，探索新型居住类更新改造模式。</w:t>
            </w:r>
          </w:p>
          <w:p w14:paraId="4AD542B0"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、研究如何优化城市更新项目审批机制。分析梳理现行项目审批机制及城市更新改造经验做法，调研并总结城市更新的先进经验做法，探索城市更新项目审批机制优化路径。</w:t>
            </w:r>
          </w:p>
          <w:p w14:paraId="726C3366"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、调查并梳理本市各类城市更新改造空间资源总量，确定城市更新改造标准，明确</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期间各类城市更新任务目标。</w:t>
            </w:r>
          </w:p>
          <w:p w14:paraId="3BFCCB9D"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6C1C0DBD" w14:textId="77777777" w:rsidR="00AC6F3B" w:rsidRPr="00743541" w:rsidRDefault="00AC6F3B" w:rsidP="001066AE">
            <w:pPr>
              <w:widowControl/>
              <w:jc w:val="left"/>
              <w:rPr>
                <w:color w:val="000000"/>
                <w:kern w:val="0"/>
                <w:sz w:val="22"/>
              </w:rPr>
            </w:pPr>
            <w:r w:rsidRPr="00743541">
              <w:rPr>
                <w:color w:val="000000"/>
                <w:sz w:val="20"/>
                <w:szCs w:val="20"/>
              </w:rPr>
              <w:lastRenderedPageBreak/>
              <w:t>王老师</w:t>
            </w:r>
            <w:r w:rsidRPr="00743541">
              <w:rPr>
                <w:color w:val="000000"/>
                <w:sz w:val="20"/>
                <w:szCs w:val="20"/>
              </w:rPr>
              <w:t>010-55590530</w:t>
            </w:r>
          </w:p>
        </w:tc>
      </w:tr>
      <w:tr w:rsidR="00AC6F3B" w:rsidRPr="00743541" w14:paraId="4397BF9F" w14:textId="77777777" w:rsidTr="001066AE">
        <w:trPr>
          <w:trHeight w:val="270"/>
        </w:trPr>
        <w:tc>
          <w:tcPr>
            <w:tcW w:w="436" w:type="dxa"/>
            <w:shd w:val="clear" w:color="auto" w:fill="auto"/>
            <w:noWrap/>
            <w:vAlign w:val="center"/>
          </w:tcPr>
          <w:p w14:paraId="6501DA35" w14:textId="77777777" w:rsidR="00AC6F3B" w:rsidRPr="00743541" w:rsidRDefault="00AC6F3B" w:rsidP="001066AE">
            <w:pPr>
              <w:widowControl/>
              <w:jc w:val="center"/>
              <w:rPr>
                <w:color w:val="000000"/>
                <w:kern w:val="0"/>
                <w:sz w:val="22"/>
              </w:rPr>
            </w:pPr>
            <w:r w:rsidRPr="00743541">
              <w:rPr>
                <w:color w:val="000000"/>
                <w:kern w:val="0"/>
                <w:sz w:val="22"/>
              </w:rPr>
              <w:t>35</w:t>
            </w:r>
          </w:p>
        </w:tc>
        <w:tc>
          <w:tcPr>
            <w:tcW w:w="1124" w:type="dxa"/>
            <w:shd w:val="clear" w:color="auto" w:fill="auto"/>
            <w:vAlign w:val="center"/>
            <w:hideMark/>
          </w:tcPr>
          <w:p w14:paraId="131D09E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时期构建现代化综合交通体系研究</w:t>
            </w:r>
          </w:p>
        </w:tc>
        <w:tc>
          <w:tcPr>
            <w:tcW w:w="6521" w:type="dxa"/>
            <w:shd w:val="clear" w:color="auto" w:fill="auto"/>
            <w:noWrap/>
            <w:hideMark/>
          </w:tcPr>
          <w:p w14:paraId="5C11DD46"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京津冀协同发展下北京交通发展研究：立足大国首都建设，服务四个中心定位，落实京津冀协同发展战略，梳理国际大都市圈发展的规律性认识，总结重大交通设施在支撑和保障国际功能、国家功能以及区域协同发展过程中的差距与挑战，提出发展思路。重点梳理北京市航空和铁路领域发展现状及存在问题，聚焦如何发挥好航空双枢纽</w:t>
            </w:r>
            <w:r w:rsidRPr="00743541">
              <w:rPr>
                <w:color w:val="000000"/>
                <w:kern w:val="0"/>
                <w:sz w:val="22"/>
              </w:rPr>
              <w:t>+</w:t>
            </w:r>
            <w:proofErr w:type="gramStart"/>
            <w:r w:rsidRPr="00743541">
              <w:rPr>
                <w:color w:val="000000"/>
                <w:kern w:val="0"/>
                <w:sz w:val="22"/>
              </w:rPr>
              <w:t>双临空区</w:t>
            </w:r>
            <w:proofErr w:type="gramEnd"/>
            <w:r w:rsidRPr="00743541">
              <w:rPr>
                <w:color w:val="000000"/>
                <w:kern w:val="0"/>
                <w:sz w:val="22"/>
              </w:rPr>
              <w:t>、既有铁路资源丰富等优势，提升北京沟通全球、联接区域的服务效能，研究提出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时期航空、铁路与城市融合发展思路。</w:t>
            </w:r>
          </w:p>
          <w:p w14:paraId="3462B806"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、构建现代化综合交通体系研究：深入领会全面深化改革的要求，研究构建以轨道交通为骨干、</w:t>
            </w:r>
            <w:proofErr w:type="gramStart"/>
            <w:r w:rsidRPr="00743541">
              <w:rPr>
                <w:color w:val="000000"/>
                <w:kern w:val="0"/>
                <w:sz w:val="22"/>
              </w:rPr>
              <w:t>多网融合</w:t>
            </w:r>
            <w:proofErr w:type="gramEnd"/>
            <w:r w:rsidRPr="00743541">
              <w:rPr>
                <w:color w:val="000000"/>
                <w:kern w:val="0"/>
                <w:sz w:val="22"/>
              </w:rPr>
              <w:t>的现代化交通体系的目标思路、重大项目及任务，提出如何健全现代化基础设施建设体制机制的思路和建议。深化研究城市建设与交通发展的关系，凝练推动交通与城市融合发展的思路、原则和具体举措。</w:t>
            </w:r>
          </w:p>
          <w:p w14:paraId="4A3A7FBE"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、城市空间效率提升研究：以交通与城市融合发展为导向，聚焦完善骨干交通网络布局、强化中心城区与城市副中心及平原新城等重点功能</w:t>
            </w:r>
            <w:proofErr w:type="gramStart"/>
            <w:r w:rsidRPr="00743541">
              <w:rPr>
                <w:color w:val="000000"/>
                <w:kern w:val="0"/>
                <w:sz w:val="22"/>
              </w:rPr>
              <w:t>区快速</w:t>
            </w:r>
            <w:proofErr w:type="gramEnd"/>
            <w:r w:rsidRPr="00743541">
              <w:rPr>
                <w:color w:val="000000"/>
                <w:kern w:val="0"/>
                <w:sz w:val="22"/>
              </w:rPr>
              <w:t>交通联系、加快弥补路网系统短板、加强城市轨道交通沿线土地综合利用等提出对策建议。</w:t>
            </w:r>
          </w:p>
          <w:p w14:paraId="41437364"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、重塑城市交通服务研究：研究转型期城市交通服务体系的总体战略框架，统筹优化各类要素投入，围绕促进轨道、公交和慢行</w:t>
            </w:r>
            <w:r w:rsidRPr="00743541">
              <w:rPr>
                <w:color w:val="000000"/>
                <w:kern w:val="0"/>
                <w:sz w:val="22"/>
              </w:rPr>
              <w:t>“</w:t>
            </w:r>
            <w:r w:rsidRPr="00743541">
              <w:rPr>
                <w:color w:val="000000"/>
                <w:kern w:val="0"/>
                <w:sz w:val="22"/>
              </w:rPr>
              <w:t>多网融合</w:t>
            </w:r>
            <w:r w:rsidRPr="00743541">
              <w:rPr>
                <w:color w:val="000000"/>
                <w:kern w:val="0"/>
                <w:sz w:val="22"/>
              </w:rPr>
              <w:t>”</w:t>
            </w:r>
            <w:r w:rsidRPr="00743541">
              <w:rPr>
                <w:color w:val="000000"/>
                <w:kern w:val="0"/>
                <w:sz w:val="22"/>
              </w:rPr>
              <w:t>，优化公交线网及场站布局、完善轨道交通换乘衔接、优化机动车保有规模及结构、强化非机动车出行停车保障等提出举措建议。</w:t>
            </w:r>
          </w:p>
          <w:p w14:paraId="53AE9539"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、综合交通治理策略研究：以绿色低碳、供需适配、增存并重、安全有序为导向，研究交通系统综合治理思路与对策，包括如何建管并重破解中心城区特别是核心区停车难题等。</w:t>
            </w:r>
          </w:p>
          <w:p w14:paraId="6B9F9A00"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、智慧交通发展策略研究：聚焦交通基础设施智慧化升级、提升交通运营管理和服务智能化水平、智慧交通产业的应用场景落地</w:t>
            </w:r>
            <w:r w:rsidRPr="00743541">
              <w:rPr>
                <w:color w:val="000000"/>
                <w:kern w:val="0"/>
                <w:sz w:val="22"/>
              </w:rPr>
              <w:lastRenderedPageBreak/>
              <w:t>等，研究北京智慧交通发展策略，包括如何扩大高级别自动驾驶场景应用范围、探索优化建设运营模式等。</w:t>
            </w:r>
          </w:p>
          <w:p w14:paraId="64E3DA39" w14:textId="77777777" w:rsidR="00AC6F3B" w:rsidRPr="00743541" w:rsidRDefault="00AC6F3B" w:rsidP="001066AE">
            <w:pPr>
              <w:widowControl/>
              <w:jc w:val="left"/>
              <w:rPr>
                <w:color w:val="000000"/>
                <w:kern w:val="0"/>
                <w:sz w:val="22"/>
              </w:rPr>
            </w:pPr>
            <w:r w:rsidRPr="00743541">
              <w:rPr>
                <w:color w:val="000000"/>
                <w:kern w:val="0"/>
                <w:sz w:val="22"/>
              </w:rPr>
              <w:t>7</w:t>
            </w:r>
            <w:r w:rsidRPr="00743541">
              <w:rPr>
                <w:color w:val="000000"/>
                <w:kern w:val="0"/>
                <w:sz w:val="22"/>
              </w:rPr>
              <w:t>、其他需要研究的重点内容。</w:t>
            </w:r>
          </w:p>
          <w:p w14:paraId="1437B006"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37689E90" w14:textId="77777777" w:rsidR="00AC6F3B" w:rsidRPr="00743541" w:rsidRDefault="00AC6F3B" w:rsidP="001066AE">
            <w:pPr>
              <w:widowControl/>
              <w:jc w:val="left"/>
              <w:rPr>
                <w:color w:val="000000"/>
                <w:kern w:val="0"/>
                <w:sz w:val="22"/>
              </w:rPr>
            </w:pPr>
            <w:r w:rsidRPr="00743541">
              <w:rPr>
                <w:color w:val="000000"/>
                <w:sz w:val="20"/>
                <w:szCs w:val="20"/>
              </w:rPr>
              <w:lastRenderedPageBreak/>
              <w:t>许多</w:t>
            </w:r>
            <w:r w:rsidRPr="00743541">
              <w:rPr>
                <w:color w:val="000000"/>
                <w:sz w:val="20"/>
                <w:szCs w:val="20"/>
              </w:rPr>
              <w:t>010-55590273</w:t>
            </w:r>
          </w:p>
        </w:tc>
      </w:tr>
      <w:tr w:rsidR="00AC6F3B" w:rsidRPr="00743541" w14:paraId="75F5748C" w14:textId="77777777" w:rsidTr="001066AE">
        <w:trPr>
          <w:trHeight w:val="540"/>
        </w:trPr>
        <w:tc>
          <w:tcPr>
            <w:tcW w:w="436" w:type="dxa"/>
            <w:shd w:val="clear" w:color="auto" w:fill="auto"/>
            <w:noWrap/>
            <w:vAlign w:val="center"/>
          </w:tcPr>
          <w:p w14:paraId="2F9F1147" w14:textId="77777777" w:rsidR="00AC6F3B" w:rsidRPr="00743541" w:rsidRDefault="00AC6F3B" w:rsidP="001066AE">
            <w:pPr>
              <w:widowControl/>
              <w:jc w:val="center"/>
              <w:rPr>
                <w:color w:val="000000"/>
                <w:kern w:val="0"/>
                <w:sz w:val="22"/>
              </w:rPr>
            </w:pPr>
            <w:r w:rsidRPr="00743541">
              <w:rPr>
                <w:color w:val="000000"/>
                <w:kern w:val="0"/>
                <w:sz w:val="22"/>
              </w:rPr>
              <w:t>36</w:t>
            </w:r>
          </w:p>
        </w:tc>
        <w:tc>
          <w:tcPr>
            <w:tcW w:w="1124" w:type="dxa"/>
            <w:shd w:val="clear" w:color="auto" w:fill="auto"/>
            <w:vAlign w:val="center"/>
            <w:hideMark/>
          </w:tcPr>
          <w:p w14:paraId="04669475"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时期加快绿色低碳转型发展、积极稳妥推进</w:t>
            </w:r>
            <w:proofErr w:type="gramStart"/>
            <w:r w:rsidRPr="00743541">
              <w:rPr>
                <w:color w:val="000000"/>
                <w:kern w:val="0"/>
                <w:sz w:val="22"/>
              </w:rPr>
              <w:t>碳达峰碳</w:t>
            </w:r>
            <w:proofErr w:type="gramEnd"/>
            <w:r w:rsidRPr="00743541">
              <w:rPr>
                <w:color w:val="000000"/>
                <w:kern w:val="0"/>
                <w:sz w:val="22"/>
              </w:rPr>
              <w:t>中和研究</w:t>
            </w:r>
          </w:p>
        </w:tc>
        <w:tc>
          <w:tcPr>
            <w:tcW w:w="6521" w:type="dxa"/>
            <w:shd w:val="clear" w:color="auto" w:fill="auto"/>
            <w:noWrap/>
            <w:hideMark/>
          </w:tcPr>
          <w:p w14:paraId="6E5A00CD"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w:t>
            </w:r>
            <w:proofErr w:type="gramStart"/>
            <w:r w:rsidRPr="00743541">
              <w:rPr>
                <w:color w:val="000000"/>
                <w:kern w:val="0"/>
                <w:sz w:val="22"/>
              </w:rPr>
              <w:t>碳达峰碳</w:t>
            </w:r>
            <w:proofErr w:type="gramEnd"/>
            <w:r w:rsidRPr="00743541">
              <w:rPr>
                <w:color w:val="000000"/>
                <w:kern w:val="0"/>
                <w:sz w:val="22"/>
              </w:rPr>
              <w:t>中和路径研究。研究在本市能效</w:t>
            </w:r>
            <w:proofErr w:type="gramStart"/>
            <w:r w:rsidRPr="00743541">
              <w:rPr>
                <w:color w:val="000000"/>
                <w:kern w:val="0"/>
                <w:sz w:val="22"/>
              </w:rPr>
              <w:t>碳效已经</w:t>
            </w:r>
            <w:proofErr w:type="gramEnd"/>
            <w:r w:rsidRPr="00743541">
              <w:rPr>
                <w:color w:val="000000"/>
                <w:kern w:val="0"/>
                <w:sz w:val="22"/>
              </w:rPr>
              <w:t>居于全国</w:t>
            </w:r>
            <w:proofErr w:type="gramStart"/>
            <w:r w:rsidRPr="00743541">
              <w:rPr>
                <w:color w:val="000000"/>
                <w:kern w:val="0"/>
                <w:sz w:val="22"/>
              </w:rPr>
              <w:t>省级地区</w:t>
            </w:r>
            <w:proofErr w:type="gramEnd"/>
            <w:r w:rsidRPr="00743541">
              <w:rPr>
                <w:color w:val="000000"/>
                <w:kern w:val="0"/>
                <w:sz w:val="22"/>
              </w:rPr>
              <w:t>最优水平，进一步提升的空间收窄、难度加大、成本提高的情况下，</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时期健全绿色低碳发展机制、积极稳妥推进</w:t>
            </w:r>
            <w:proofErr w:type="gramStart"/>
            <w:r w:rsidRPr="00743541">
              <w:rPr>
                <w:color w:val="000000"/>
                <w:kern w:val="0"/>
                <w:sz w:val="22"/>
              </w:rPr>
              <w:t>碳达峰碳</w:t>
            </w:r>
            <w:proofErr w:type="gramEnd"/>
            <w:r w:rsidRPr="00743541">
              <w:rPr>
                <w:color w:val="000000"/>
                <w:kern w:val="0"/>
                <w:sz w:val="22"/>
              </w:rPr>
              <w:t>中和的目标思路。包括促进能耗</w:t>
            </w:r>
            <w:proofErr w:type="gramStart"/>
            <w:r w:rsidRPr="00743541">
              <w:rPr>
                <w:color w:val="000000"/>
                <w:kern w:val="0"/>
                <w:sz w:val="22"/>
              </w:rPr>
              <w:t>双控向碳排放</w:t>
            </w:r>
            <w:proofErr w:type="gramEnd"/>
            <w:r w:rsidRPr="00743541">
              <w:rPr>
                <w:color w:val="000000"/>
                <w:kern w:val="0"/>
                <w:sz w:val="22"/>
              </w:rPr>
              <w:t>双控转型，提升碳排放统计、计量和监测能力，建立本市碳排放双控体系，制定</w:t>
            </w:r>
            <w:proofErr w:type="gramStart"/>
            <w:r w:rsidRPr="00743541">
              <w:rPr>
                <w:color w:val="000000"/>
                <w:kern w:val="0"/>
                <w:sz w:val="22"/>
              </w:rPr>
              <w:t>碳达峰碳</w:t>
            </w:r>
            <w:proofErr w:type="gramEnd"/>
            <w:r w:rsidRPr="00743541">
              <w:rPr>
                <w:color w:val="000000"/>
                <w:kern w:val="0"/>
                <w:sz w:val="22"/>
              </w:rPr>
              <w:t>中和综合评价考核办法，健全</w:t>
            </w:r>
            <w:proofErr w:type="gramStart"/>
            <w:r w:rsidRPr="00743541">
              <w:rPr>
                <w:color w:val="000000"/>
                <w:kern w:val="0"/>
                <w:sz w:val="22"/>
              </w:rPr>
              <w:t>碳达峰碳</w:t>
            </w:r>
            <w:proofErr w:type="gramEnd"/>
            <w:r w:rsidRPr="00743541">
              <w:rPr>
                <w:color w:val="000000"/>
                <w:kern w:val="0"/>
                <w:sz w:val="22"/>
              </w:rPr>
              <w:t>中和政策体系，完善资源总量管理和全面节约制度，健全生态产品价值实现机制并加快推广应用。</w:t>
            </w:r>
          </w:p>
          <w:p w14:paraId="0DDDB070"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时期加快绿色转型发展的新机制研究。包括如何促进环境社会治理（</w:t>
            </w:r>
            <w:r w:rsidRPr="00743541">
              <w:rPr>
                <w:color w:val="000000"/>
                <w:kern w:val="0"/>
                <w:sz w:val="22"/>
              </w:rPr>
              <w:t>ESG</w:t>
            </w:r>
            <w:r w:rsidRPr="00743541">
              <w:rPr>
                <w:color w:val="000000"/>
                <w:kern w:val="0"/>
                <w:sz w:val="22"/>
              </w:rPr>
              <w:t>）体系高质量发展，如何健全绿色低碳循环发展的经济体系、促进产业全面绿色化转型升级，如何推动形成绿色低碳生活方式、扩大绿色消费创造新需求、引导全社会形成绿色生活新风尚等。</w:t>
            </w:r>
          </w:p>
          <w:p w14:paraId="0CC664D3"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时期北京市加快建设国际绿色经济标杆城市研究。研究北京市加快建设国际绿色经济标杆城市的任务举措。包括如何建立绿色经济评价评估体系、完善评价指标和统计核算基础，如何促进绿色产业发展等。</w:t>
            </w:r>
          </w:p>
          <w:p w14:paraId="3216A59B"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29DBF291" w14:textId="77777777" w:rsidR="00AC6F3B" w:rsidRPr="00743541" w:rsidRDefault="00AC6F3B" w:rsidP="001066AE">
            <w:pPr>
              <w:widowControl/>
              <w:jc w:val="left"/>
              <w:rPr>
                <w:color w:val="000000"/>
                <w:kern w:val="0"/>
                <w:sz w:val="22"/>
              </w:rPr>
            </w:pPr>
            <w:proofErr w:type="gramStart"/>
            <w:r w:rsidRPr="0016015B">
              <w:rPr>
                <w:rFonts w:hint="eastAsia"/>
                <w:color w:val="000000"/>
                <w:sz w:val="20"/>
                <w:szCs w:val="20"/>
              </w:rPr>
              <w:t>费景耀</w:t>
            </w:r>
            <w:proofErr w:type="gramEnd"/>
            <w:r w:rsidRPr="00743541">
              <w:rPr>
                <w:color w:val="000000"/>
                <w:sz w:val="20"/>
                <w:szCs w:val="20"/>
              </w:rPr>
              <w:t>010-55590643</w:t>
            </w:r>
          </w:p>
        </w:tc>
      </w:tr>
      <w:tr w:rsidR="00AC6F3B" w:rsidRPr="00743541" w14:paraId="4F3F5F99" w14:textId="77777777" w:rsidTr="001066AE">
        <w:trPr>
          <w:trHeight w:val="270"/>
        </w:trPr>
        <w:tc>
          <w:tcPr>
            <w:tcW w:w="436" w:type="dxa"/>
            <w:shd w:val="clear" w:color="auto" w:fill="auto"/>
            <w:noWrap/>
            <w:vAlign w:val="center"/>
          </w:tcPr>
          <w:p w14:paraId="648510D3" w14:textId="77777777" w:rsidR="00AC6F3B" w:rsidRPr="00743541" w:rsidRDefault="00AC6F3B" w:rsidP="001066AE">
            <w:pPr>
              <w:widowControl/>
              <w:jc w:val="center"/>
              <w:rPr>
                <w:color w:val="000000"/>
                <w:kern w:val="0"/>
                <w:sz w:val="22"/>
              </w:rPr>
            </w:pPr>
            <w:r w:rsidRPr="00743541">
              <w:rPr>
                <w:color w:val="000000"/>
                <w:kern w:val="0"/>
                <w:sz w:val="22"/>
              </w:rPr>
              <w:t>37</w:t>
            </w:r>
          </w:p>
        </w:tc>
        <w:tc>
          <w:tcPr>
            <w:tcW w:w="1124" w:type="dxa"/>
            <w:shd w:val="clear" w:color="auto" w:fill="auto"/>
            <w:vAlign w:val="center"/>
            <w:hideMark/>
          </w:tcPr>
          <w:p w14:paraId="5FE35321"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时期构建新型能源体系研究</w:t>
            </w:r>
          </w:p>
        </w:tc>
        <w:tc>
          <w:tcPr>
            <w:tcW w:w="6521" w:type="dxa"/>
            <w:shd w:val="clear" w:color="auto" w:fill="auto"/>
            <w:noWrap/>
            <w:hideMark/>
          </w:tcPr>
          <w:p w14:paraId="2EF90915"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、北京市能源发展成效。总结分析</w:t>
            </w:r>
            <w:r w:rsidRPr="00743541">
              <w:rPr>
                <w:color w:val="000000"/>
                <w:kern w:val="0"/>
                <w:sz w:val="22"/>
              </w:rPr>
              <w:t>“</w:t>
            </w:r>
            <w:r w:rsidRPr="00743541">
              <w:rPr>
                <w:color w:val="000000"/>
                <w:kern w:val="0"/>
                <w:sz w:val="22"/>
              </w:rPr>
              <w:t>十四五</w:t>
            </w:r>
            <w:r w:rsidRPr="00743541">
              <w:rPr>
                <w:color w:val="000000"/>
                <w:kern w:val="0"/>
                <w:sz w:val="22"/>
              </w:rPr>
              <w:t>”</w:t>
            </w:r>
            <w:r w:rsidRPr="00743541">
              <w:rPr>
                <w:color w:val="000000"/>
                <w:kern w:val="0"/>
                <w:sz w:val="22"/>
              </w:rPr>
              <w:t>时期北京市能源发展的成效和现状。</w:t>
            </w:r>
          </w:p>
          <w:p w14:paraId="22DE3A48"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时期能源形势分析。研究预判</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时期能源领域面临的国内外环境和形势变化，深入分析评估北京市推进新型能源体系建设面临的战略机遇和风险挑战。</w:t>
            </w:r>
          </w:p>
          <w:p w14:paraId="426E92DB"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时期能源发展目标思路研究。开展北京现阶段能源发展水平与国家新型能源体系建设的比较分析，加强与兄弟省市的横向对比，准确找出北京能源</w:t>
            </w:r>
            <w:proofErr w:type="gramStart"/>
            <w:r w:rsidRPr="00743541">
              <w:rPr>
                <w:color w:val="000000"/>
                <w:kern w:val="0"/>
                <w:sz w:val="22"/>
              </w:rPr>
              <w:t>领域碳达峰</w:t>
            </w:r>
            <w:proofErr w:type="gramEnd"/>
            <w:r w:rsidRPr="00743541">
              <w:rPr>
                <w:color w:val="000000"/>
                <w:kern w:val="0"/>
                <w:sz w:val="22"/>
              </w:rPr>
              <w:t>的优势与差距，辅助</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时期加快构建清洁低碳</w:t>
            </w:r>
            <w:r w:rsidRPr="00743541">
              <w:rPr>
                <w:color w:val="000000"/>
                <w:kern w:val="0"/>
                <w:sz w:val="22"/>
              </w:rPr>
              <w:t>/</w:t>
            </w:r>
            <w:r w:rsidRPr="00743541">
              <w:rPr>
                <w:color w:val="000000"/>
                <w:kern w:val="0"/>
                <w:sz w:val="22"/>
              </w:rPr>
              <w:t>安全高效的新型能源体系的目标思路及主要目标。</w:t>
            </w:r>
          </w:p>
          <w:p w14:paraId="2704A5F7"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、能源结构调整路径研究。统筹提升新能源比重和保障能源供应安全，研究如何推动天然气、油品等传统能源减量发展与绿色低碳转型、积极发展新能源和可再生能源，供给侧和</w:t>
            </w:r>
            <w:proofErr w:type="gramStart"/>
            <w:r w:rsidRPr="00743541">
              <w:rPr>
                <w:color w:val="000000"/>
                <w:kern w:val="0"/>
                <w:sz w:val="22"/>
              </w:rPr>
              <w:t>消纳侧双向</w:t>
            </w:r>
            <w:proofErr w:type="gramEnd"/>
            <w:r w:rsidRPr="00743541">
              <w:rPr>
                <w:color w:val="000000"/>
                <w:kern w:val="0"/>
                <w:sz w:val="22"/>
              </w:rPr>
              <w:t>发力，</w:t>
            </w:r>
            <w:proofErr w:type="gramStart"/>
            <w:r w:rsidRPr="00743541">
              <w:rPr>
                <w:color w:val="000000"/>
                <w:kern w:val="0"/>
                <w:sz w:val="22"/>
              </w:rPr>
              <w:t>推动绿电调入</w:t>
            </w:r>
            <w:proofErr w:type="gramEnd"/>
            <w:r w:rsidRPr="00743541">
              <w:rPr>
                <w:color w:val="000000"/>
                <w:kern w:val="0"/>
                <w:sz w:val="22"/>
              </w:rPr>
              <w:t>和</w:t>
            </w:r>
            <w:proofErr w:type="gramStart"/>
            <w:r w:rsidRPr="00743541">
              <w:rPr>
                <w:color w:val="000000"/>
                <w:kern w:val="0"/>
                <w:sz w:val="22"/>
              </w:rPr>
              <w:t>消纳提质</w:t>
            </w:r>
            <w:proofErr w:type="gramEnd"/>
            <w:r w:rsidRPr="00743541">
              <w:rPr>
                <w:color w:val="000000"/>
                <w:kern w:val="0"/>
                <w:sz w:val="22"/>
              </w:rPr>
              <w:t>增效，推动终端能源消费转型由电能替代为主向电、氢、氨等多元清洁替代转变。</w:t>
            </w:r>
          </w:p>
          <w:p w14:paraId="785FB65D"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、能源领域新质生产力发展研究。研究加快构建新型电力系统和清洁低碳供暖系统；研究加快能源新技术新模式发展，提出培育发展本市未来能源产业发展的主要方向、布局及具体思路举措。</w:t>
            </w:r>
          </w:p>
          <w:p w14:paraId="0AE4127D"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w:t>
            </w:r>
            <w:r w:rsidRPr="00743541">
              <w:rPr>
                <w:color w:val="000000"/>
                <w:kern w:val="0"/>
                <w:sz w:val="22"/>
              </w:rPr>
              <w:t xml:space="preserve"> </w:t>
            </w:r>
            <w:r w:rsidRPr="00743541">
              <w:rPr>
                <w:color w:val="000000"/>
                <w:kern w:val="0"/>
                <w:sz w:val="22"/>
              </w:rPr>
              <w:t>能源安全韧性水平提升研究。研究强化能源安全保障能力、提升能源系统精细调控和智能化运行的思路举措。</w:t>
            </w:r>
          </w:p>
          <w:p w14:paraId="6AA5ECE5"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7A7E02D3" w14:textId="77777777" w:rsidR="00AC6F3B" w:rsidRPr="00743541" w:rsidRDefault="00AC6F3B" w:rsidP="001066AE">
            <w:pPr>
              <w:widowControl/>
              <w:jc w:val="left"/>
              <w:rPr>
                <w:color w:val="000000"/>
                <w:kern w:val="0"/>
                <w:sz w:val="22"/>
              </w:rPr>
            </w:pPr>
            <w:r w:rsidRPr="00743541">
              <w:rPr>
                <w:color w:val="000000"/>
                <w:sz w:val="20"/>
                <w:szCs w:val="20"/>
              </w:rPr>
              <w:t>张皓</w:t>
            </w:r>
            <w:r w:rsidRPr="00743541">
              <w:rPr>
                <w:color w:val="000000"/>
                <w:sz w:val="20"/>
                <w:szCs w:val="20"/>
              </w:rPr>
              <w:t>010-55590076</w:t>
            </w:r>
          </w:p>
        </w:tc>
      </w:tr>
      <w:tr w:rsidR="00AC6F3B" w:rsidRPr="00743541" w14:paraId="4AB43A81" w14:textId="77777777" w:rsidTr="001066AE">
        <w:trPr>
          <w:trHeight w:val="270"/>
        </w:trPr>
        <w:tc>
          <w:tcPr>
            <w:tcW w:w="436" w:type="dxa"/>
            <w:shd w:val="clear" w:color="auto" w:fill="auto"/>
            <w:noWrap/>
            <w:vAlign w:val="center"/>
          </w:tcPr>
          <w:p w14:paraId="4D434FAA" w14:textId="77777777" w:rsidR="00AC6F3B" w:rsidRPr="00743541" w:rsidRDefault="00AC6F3B" w:rsidP="001066AE">
            <w:pPr>
              <w:widowControl/>
              <w:jc w:val="center"/>
              <w:rPr>
                <w:color w:val="000000"/>
                <w:kern w:val="0"/>
                <w:sz w:val="22"/>
              </w:rPr>
            </w:pPr>
            <w:r w:rsidRPr="00743541">
              <w:rPr>
                <w:color w:val="000000"/>
                <w:kern w:val="0"/>
                <w:sz w:val="22"/>
              </w:rPr>
              <w:lastRenderedPageBreak/>
              <w:t>38</w:t>
            </w:r>
          </w:p>
        </w:tc>
        <w:tc>
          <w:tcPr>
            <w:tcW w:w="1124" w:type="dxa"/>
            <w:shd w:val="clear" w:color="auto" w:fill="auto"/>
            <w:vAlign w:val="center"/>
            <w:hideMark/>
          </w:tcPr>
          <w:p w14:paraId="2A5419DB"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时期推进花园城市建设研究</w:t>
            </w:r>
          </w:p>
        </w:tc>
        <w:tc>
          <w:tcPr>
            <w:tcW w:w="6521" w:type="dxa"/>
            <w:shd w:val="clear" w:color="auto" w:fill="auto"/>
            <w:noWrap/>
            <w:hideMark/>
          </w:tcPr>
          <w:p w14:paraId="7770AC04"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、花园城市建设目标思路研究。以规划为引领，以问题为导向，对标对表国内外典型案例，对首都建设花园城市的战略意义、现状进展、突出问题、发展趋势进行深入分析，明晰</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时期花园城市建设的总体目标和总体思路。</w:t>
            </w:r>
          </w:p>
          <w:p w14:paraId="3883FDE7"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、花园城市建设重点任务研究。围绕全域增彩添绿、花园式示范片区、水绿联通等重点方向，以目标为导向、以问题为抓手、以结果为标准，探索如何完善城市绿色空间结构，塑造花园场景，</w:t>
            </w:r>
            <w:proofErr w:type="gramStart"/>
            <w:r w:rsidRPr="00743541">
              <w:rPr>
                <w:color w:val="000000"/>
                <w:kern w:val="0"/>
                <w:sz w:val="22"/>
              </w:rPr>
              <w:t>完善绿</w:t>
            </w:r>
            <w:proofErr w:type="gramEnd"/>
            <w:r w:rsidRPr="00743541">
              <w:rPr>
                <w:color w:val="000000"/>
                <w:kern w:val="0"/>
                <w:sz w:val="22"/>
              </w:rPr>
              <w:t>道体系，营造水清岸绿、安全舒适、开敞宜人的滨水空间。</w:t>
            </w:r>
          </w:p>
          <w:p w14:paraId="3AB068DA"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w:t>
            </w:r>
            <w:r w:rsidRPr="00743541">
              <w:rPr>
                <w:color w:val="000000"/>
                <w:kern w:val="0"/>
                <w:sz w:val="22"/>
              </w:rPr>
              <w:t xml:space="preserve"> </w:t>
            </w:r>
            <w:r w:rsidRPr="00743541">
              <w:rPr>
                <w:color w:val="000000"/>
                <w:kern w:val="0"/>
                <w:sz w:val="22"/>
              </w:rPr>
              <w:t>森林提质增效重点任务研究。围绕低效林改造、森林防火基础设施建设、林区通信基站建设等重点方向，研究探索森林提质增效实施路径，促进林分结构向顶级群落演替，筑牢首都生态安全屏障，逐步盘活森林资源资产。</w:t>
            </w:r>
          </w:p>
          <w:p w14:paraId="1CB3362F"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花园城市建设融合路径研究。围绕韧性城市建设、城市更新等重点领域，研究如何加强花园城市与现有建设任务的有机衔接，将花园城市理念、建设内容和标准规范，有机融入城市基础设施、公共环境建设，融入美丽乡村、市民庭院等城市的每个角落。</w:t>
            </w:r>
          </w:p>
          <w:p w14:paraId="22326B63"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w:t>
            </w:r>
            <w:r w:rsidRPr="00743541">
              <w:rPr>
                <w:color w:val="000000"/>
                <w:kern w:val="0"/>
                <w:sz w:val="22"/>
              </w:rPr>
              <w:t xml:space="preserve"> </w:t>
            </w:r>
            <w:r w:rsidRPr="00743541">
              <w:rPr>
                <w:color w:val="000000"/>
                <w:kern w:val="0"/>
                <w:sz w:val="22"/>
              </w:rPr>
              <w:t>花园城市建设投融资模式研究。围绕城市园林绿化建设、管护、运营等关键节点，聚集土地利用、资产经营、共建共享，积极探索花园城市建设投融资新模式，试点引入社会力量参与花园城市建设运营，推动花园城市可持续发展。</w:t>
            </w:r>
          </w:p>
          <w:p w14:paraId="034E854B"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765C36EE" w14:textId="77777777" w:rsidR="00AC6F3B" w:rsidRPr="00743541" w:rsidRDefault="00AC6F3B" w:rsidP="001066AE">
            <w:pPr>
              <w:widowControl/>
              <w:jc w:val="left"/>
              <w:rPr>
                <w:color w:val="000000"/>
                <w:kern w:val="0"/>
                <w:sz w:val="22"/>
              </w:rPr>
            </w:pPr>
            <w:proofErr w:type="gramStart"/>
            <w:r w:rsidRPr="00743541">
              <w:rPr>
                <w:color w:val="000000"/>
                <w:sz w:val="20"/>
                <w:szCs w:val="20"/>
              </w:rPr>
              <w:t>张浣中</w:t>
            </w:r>
            <w:proofErr w:type="gramEnd"/>
            <w:r w:rsidRPr="00743541">
              <w:rPr>
                <w:color w:val="000000"/>
                <w:sz w:val="20"/>
                <w:szCs w:val="20"/>
              </w:rPr>
              <w:t>010-55590266</w:t>
            </w:r>
          </w:p>
        </w:tc>
      </w:tr>
      <w:tr w:rsidR="00AC6F3B" w:rsidRPr="00743541" w14:paraId="321C4BDE" w14:textId="77777777" w:rsidTr="001066AE">
        <w:trPr>
          <w:trHeight w:val="270"/>
        </w:trPr>
        <w:tc>
          <w:tcPr>
            <w:tcW w:w="436" w:type="dxa"/>
            <w:shd w:val="clear" w:color="auto" w:fill="auto"/>
            <w:noWrap/>
            <w:vAlign w:val="center"/>
          </w:tcPr>
          <w:p w14:paraId="7F3542F2" w14:textId="77777777" w:rsidR="00AC6F3B" w:rsidRPr="00743541" w:rsidRDefault="00AC6F3B" w:rsidP="001066AE">
            <w:pPr>
              <w:widowControl/>
              <w:jc w:val="center"/>
              <w:rPr>
                <w:color w:val="000000"/>
                <w:kern w:val="0"/>
                <w:sz w:val="22"/>
              </w:rPr>
            </w:pPr>
            <w:r w:rsidRPr="00743541">
              <w:rPr>
                <w:color w:val="000000"/>
                <w:kern w:val="0"/>
                <w:sz w:val="22"/>
              </w:rPr>
              <w:t>39</w:t>
            </w:r>
          </w:p>
        </w:tc>
        <w:tc>
          <w:tcPr>
            <w:tcW w:w="1124" w:type="dxa"/>
            <w:shd w:val="clear" w:color="auto" w:fill="auto"/>
            <w:vAlign w:val="center"/>
            <w:hideMark/>
          </w:tcPr>
          <w:p w14:paraId="3956472F"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时期深化重点领域改革研究</w:t>
            </w:r>
          </w:p>
        </w:tc>
        <w:tc>
          <w:tcPr>
            <w:tcW w:w="6521" w:type="dxa"/>
            <w:shd w:val="clear" w:color="auto" w:fill="auto"/>
            <w:noWrap/>
            <w:hideMark/>
          </w:tcPr>
          <w:p w14:paraId="3DF5A6EC"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本市深化重点领域改革的目标思路及任务举措。聚焦融入和服务全国统一大市场、深化财税和金融体制改革、深化科技体制机制改革、深化价格机制改革、深化文化体制改革等重点领域，研究深化改革的主要思路和各领域项举措。</w:t>
            </w:r>
          </w:p>
          <w:p w14:paraId="14118534"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、研究深化要素市场化改革主要思路和政策举措。通过研究本市</w:t>
            </w:r>
            <w:r w:rsidRPr="00743541">
              <w:rPr>
                <w:color w:val="000000"/>
                <w:kern w:val="0"/>
                <w:sz w:val="22"/>
              </w:rPr>
              <w:t>“</w:t>
            </w:r>
            <w:r w:rsidRPr="00743541">
              <w:rPr>
                <w:color w:val="000000"/>
                <w:kern w:val="0"/>
                <w:sz w:val="22"/>
              </w:rPr>
              <w:t>三块地</w:t>
            </w:r>
            <w:r w:rsidRPr="00743541">
              <w:rPr>
                <w:color w:val="000000"/>
                <w:kern w:val="0"/>
                <w:sz w:val="22"/>
              </w:rPr>
              <w:t>”</w:t>
            </w:r>
            <w:r w:rsidRPr="00743541">
              <w:rPr>
                <w:color w:val="000000"/>
                <w:kern w:val="0"/>
                <w:sz w:val="22"/>
              </w:rPr>
              <w:t>改革、完善技术要素参与收入分配制度、更好发挥资本要素作用、开展数据基础制度先行先试、深化人才发展体制机制改革、完善价格管理机制等重点领域改革任务和具体举措。</w:t>
            </w:r>
          </w:p>
          <w:p w14:paraId="7F2FCAB8"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融入和服务全国统一大市场建设主要思路和政策举措。深入分析北京市全国统一大市场建设进展和成效，聚焦产权保护、市场准入、公平竞争、社会信用等基础制度，明确改革任务、细化改革路径、研究改革举措。</w:t>
            </w:r>
          </w:p>
          <w:p w14:paraId="6780E2D6"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568B1E75" w14:textId="77777777" w:rsidR="00AC6F3B" w:rsidRPr="00743541" w:rsidRDefault="00AC6F3B" w:rsidP="001066AE">
            <w:pPr>
              <w:widowControl/>
              <w:jc w:val="left"/>
              <w:rPr>
                <w:color w:val="000000"/>
                <w:kern w:val="0"/>
                <w:sz w:val="22"/>
              </w:rPr>
            </w:pPr>
            <w:r w:rsidRPr="00743541">
              <w:rPr>
                <w:color w:val="000000"/>
                <w:sz w:val="20"/>
                <w:szCs w:val="20"/>
              </w:rPr>
              <w:t>陈老师</w:t>
            </w:r>
            <w:r w:rsidRPr="00743541">
              <w:rPr>
                <w:color w:val="000000"/>
                <w:sz w:val="20"/>
                <w:szCs w:val="20"/>
              </w:rPr>
              <w:t>010-55590112</w:t>
            </w:r>
          </w:p>
        </w:tc>
      </w:tr>
      <w:tr w:rsidR="00AC6F3B" w:rsidRPr="00743541" w14:paraId="0767C4E9" w14:textId="77777777" w:rsidTr="001066AE">
        <w:trPr>
          <w:trHeight w:val="270"/>
        </w:trPr>
        <w:tc>
          <w:tcPr>
            <w:tcW w:w="436" w:type="dxa"/>
            <w:shd w:val="clear" w:color="auto" w:fill="auto"/>
            <w:noWrap/>
            <w:vAlign w:val="center"/>
          </w:tcPr>
          <w:p w14:paraId="02974391" w14:textId="77777777" w:rsidR="00AC6F3B" w:rsidRPr="00743541" w:rsidRDefault="00AC6F3B" w:rsidP="001066AE">
            <w:pPr>
              <w:widowControl/>
              <w:jc w:val="center"/>
              <w:rPr>
                <w:color w:val="000000"/>
                <w:kern w:val="0"/>
                <w:sz w:val="22"/>
              </w:rPr>
            </w:pPr>
            <w:r w:rsidRPr="00743541">
              <w:rPr>
                <w:color w:val="000000"/>
                <w:kern w:val="0"/>
                <w:sz w:val="22"/>
              </w:rPr>
              <w:t>40</w:t>
            </w:r>
          </w:p>
        </w:tc>
        <w:tc>
          <w:tcPr>
            <w:tcW w:w="1124" w:type="dxa"/>
            <w:shd w:val="clear" w:color="auto" w:fill="auto"/>
            <w:vAlign w:val="center"/>
            <w:hideMark/>
          </w:tcPr>
          <w:p w14:paraId="0007C2D5"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时期激发经营主体活力研究</w:t>
            </w:r>
          </w:p>
        </w:tc>
        <w:tc>
          <w:tcPr>
            <w:tcW w:w="6521" w:type="dxa"/>
            <w:shd w:val="clear" w:color="auto" w:fill="auto"/>
            <w:noWrap/>
            <w:hideMark/>
          </w:tcPr>
          <w:p w14:paraId="44CA1EDA"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时期本市促进民营经济发展的目标思路及任务举措。聚焦支撑首都高质量发展主题，研究优化促进民营经济发展目标思路和各领域项举措，提振民营经济发展信心。</w:t>
            </w:r>
          </w:p>
          <w:p w14:paraId="190E67E2"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帮助民营企业解决信贷融资难、人才引进难等问题的有效路径和政策举措。通过研究本市民营经济发展中的卡点、堵点、难点问题，帮助民营企业解决信贷融资难、人才引进难等问题，促进民营企业创新活力。</w:t>
            </w:r>
          </w:p>
          <w:p w14:paraId="58B41813" w14:textId="77777777" w:rsidR="00AC6F3B" w:rsidRPr="00743541" w:rsidRDefault="00AC6F3B" w:rsidP="001066AE">
            <w:pPr>
              <w:widowControl/>
              <w:jc w:val="left"/>
              <w:rPr>
                <w:color w:val="000000"/>
                <w:kern w:val="0"/>
                <w:sz w:val="22"/>
              </w:rPr>
            </w:pPr>
            <w:r w:rsidRPr="00743541">
              <w:rPr>
                <w:color w:val="000000"/>
                <w:kern w:val="0"/>
                <w:sz w:val="22"/>
              </w:rPr>
              <w:lastRenderedPageBreak/>
              <w:t>3</w:t>
            </w:r>
            <w:r w:rsidRPr="00743541">
              <w:rPr>
                <w:color w:val="000000"/>
                <w:kern w:val="0"/>
                <w:sz w:val="22"/>
              </w:rPr>
              <w:t>、研究持续深化国资国企改革、加强国有经济管理的目标思路及任务举措，优化完善国有企业考核评价机制，提升国有企业核心竞争力重点内容。深入挖掘</w:t>
            </w:r>
            <w:proofErr w:type="gramStart"/>
            <w:r w:rsidRPr="00743541">
              <w:rPr>
                <w:color w:val="000000"/>
                <w:kern w:val="0"/>
                <w:sz w:val="22"/>
              </w:rPr>
              <w:t>分析国</w:t>
            </w:r>
            <w:proofErr w:type="gramEnd"/>
            <w:r w:rsidRPr="00743541">
              <w:rPr>
                <w:color w:val="000000"/>
                <w:kern w:val="0"/>
                <w:sz w:val="22"/>
              </w:rPr>
              <w:t>资国企改革和国有经济管理研究，聚焦增强国有企业核心功能、提高核心竞争力等方面谋划一批举措；优化完善国有企业考核评价机制，探索分类考核、</w:t>
            </w:r>
            <w:proofErr w:type="gramStart"/>
            <w:r w:rsidRPr="00743541">
              <w:rPr>
                <w:color w:val="000000"/>
                <w:kern w:val="0"/>
                <w:sz w:val="22"/>
              </w:rPr>
              <w:t>一企一</w:t>
            </w:r>
            <w:proofErr w:type="gramEnd"/>
            <w:r w:rsidRPr="00743541">
              <w:rPr>
                <w:color w:val="000000"/>
                <w:kern w:val="0"/>
                <w:sz w:val="22"/>
              </w:rPr>
              <w:t>考核等国有企业考核评价方法。</w:t>
            </w:r>
          </w:p>
          <w:p w14:paraId="100C7BFA"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49FCEEF3" w14:textId="77777777" w:rsidR="00AC6F3B" w:rsidRPr="00743541" w:rsidRDefault="00AC6F3B" w:rsidP="001066AE">
            <w:pPr>
              <w:widowControl/>
              <w:jc w:val="left"/>
              <w:rPr>
                <w:color w:val="000000"/>
                <w:kern w:val="0"/>
                <w:sz w:val="22"/>
              </w:rPr>
            </w:pPr>
            <w:r w:rsidRPr="00743541">
              <w:rPr>
                <w:color w:val="000000"/>
                <w:sz w:val="20"/>
                <w:szCs w:val="20"/>
              </w:rPr>
              <w:lastRenderedPageBreak/>
              <w:t>陈老师</w:t>
            </w:r>
            <w:r w:rsidRPr="00743541">
              <w:rPr>
                <w:color w:val="000000"/>
                <w:sz w:val="20"/>
                <w:szCs w:val="20"/>
              </w:rPr>
              <w:t>010-55590112</w:t>
            </w:r>
          </w:p>
        </w:tc>
      </w:tr>
      <w:tr w:rsidR="00AC6F3B" w:rsidRPr="00743541" w14:paraId="0DB2F8CC" w14:textId="77777777" w:rsidTr="001066AE">
        <w:trPr>
          <w:trHeight w:val="540"/>
        </w:trPr>
        <w:tc>
          <w:tcPr>
            <w:tcW w:w="436" w:type="dxa"/>
            <w:shd w:val="clear" w:color="auto" w:fill="auto"/>
            <w:noWrap/>
            <w:vAlign w:val="center"/>
          </w:tcPr>
          <w:p w14:paraId="32F9CFF3" w14:textId="77777777" w:rsidR="00AC6F3B" w:rsidRPr="00743541" w:rsidRDefault="00AC6F3B" w:rsidP="001066AE">
            <w:pPr>
              <w:widowControl/>
              <w:jc w:val="center"/>
              <w:rPr>
                <w:color w:val="000000"/>
                <w:kern w:val="0"/>
                <w:sz w:val="22"/>
              </w:rPr>
            </w:pPr>
            <w:r w:rsidRPr="00743541">
              <w:rPr>
                <w:color w:val="000000"/>
                <w:kern w:val="0"/>
                <w:sz w:val="22"/>
              </w:rPr>
              <w:t>41</w:t>
            </w:r>
          </w:p>
        </w:tc>
        <w:tc>
          <w:tcPr>
            <w:tcW w:w="1124" w:type="dxa"/>
            <w:shd w:val="clear" w:color="auto" w:fill="auto"/>
            <w:vAlign w:val="center"/>
            <w:hideMark/>
          </w:tcPr>
          <w:p w14:paraId="34AB64AF"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时期深化打造营商环境</w:t>
            </w:r>
            <w:r w:rsidRPr="00743541">
              <w:rPr>
                <w:color w:val="000000"/>
                <w:kern w:val="0"/>
                <w:sz w:val="22"/>
              </w:rPr>
              <w:t>“</w:t>
            </w:r>
            <w:r w:rsidRPr="00743541">
              <w:rPr>
                <w:color w:val="000000"/>
                <w:kern w:val="0"/>
                <w:sz w:val="22"/>
              </w:rPr>
              <w:t>北京服务</w:t>
            </w:r>
            <w:r w:rsidRPr="00743541">
              <w:rPr>
                <w:color w:val="000000"/>
                <w:kern w:val="0"/>
                <w:sz w:val="22"/>
              </w:rPr>
              <w:t>”</w:t>
            </w:r>
            <w:r w:rsidRPr="00743541">
              <w:rPr>
                <w:color w:val="000000"/>
                <w:kern w:val="0"/>
                <w:sz w:val="22"/>
              </w:rPr>
              <w:t>品牌研究</w:t>
            </w:r>
          </w:p>
        </w:tc>
        <w:tc>
          <w:tcPr>
            <w:tcW w:w="6521" w:type="dxa"/>
            <w:shd w:val="clear" w:color="auto" w:fill="auto"/>
            <w:noWrap/>
            <w:hideMark/>
          </w:tcPr>
          <w:p w14:paraId="2E426B63"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、全面贯彻落实国家优化营商环境新要求，对标世行新评估体系等高标准国际经贸规则，聚焦企业群众办事创业堵点卡点，研究提出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时期优化营商环境的工作思路、总体目标、重点改革任务等，形成</w:t>
            </w:r>
            <w:proofErr w:type="gramStart"/>
            <w:r w:rsidRPr="00743541">
              <w:rPr>
                <w:color w:val="000000"/>
                <w:kern w:val="0"/>
                <w:sz w:val="22"/>
              </w:rPr>
              <w:t>总研究</w:t>
            </w:r>
            <w:proofErr w:type="gramEnd"/>
            <w:r w:rsidRPr="00743541">
              <w:rPr>
                <w:color w:val="000000"/>
                <w:kern w:val="0"/>
                <w:sz w:val="22"/>
              </w:rPr>
              <w:t>报告。</w:t>
            </w:r>
          </w:p>
          <w:p w14:paraId="451E7853"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、围绕京津冀营商环境、市场环境、法治环境、投资贸易环境、政务服务环境、数字社会环境等</w:t>
            </w:r>
            <w:r w:rsidRPr="00743541">
              <w:rPr>
                <w:color w:val="000000"/>
                <w:kern w:val="0"/>
                <w:sz w:val="22"/>
              </w:rPr>
              <w:t>6</w:t>
            </w:r>
            <w:r w:rsidRPr="00743541">
              <w:rPr>
                <w:color w:val="000000"/>
                <w:kern w:val="0"/>
                <w:sz w:val="22"/>
              </w:rPr>
              <w:t>大环境，系统梳理</w:t>
            </w:r>
            <w:r w:rsidRPr="00743541">
              <w:rPr>
                <w:color w:val="000000"/>
                <w:kern w:val="0"/>
                <w:sz w:val="22"/>
              </w:rPr>
              <w:t>“</w:t>
            </w:r>
            <w:r w:rsidRPr="00743541">
              <w:rPr>
                <w:color w:val="000000"/>
                <w:kern w:val="0"/>
                <w:sz w:val="22"/>
              </w:rPr>
              <w:t>十四五</w:t>
            </w:r>
            <w:r w:rsidRPr="00743541">
              <w:rPr>
                <w:color w:val="000000"/>
                <w:kern w:val="0"/>
                <w:sz w:val="22"/>
              </w:rPr>
              <w:t>”</w:t>
            </w:r>
            <w:r w:rsidRPr="00743541">
              <w:rPr>
                <w:color w:val="000000"/>
                <w:kern w:val="0"/>
                <w:sz w:val="22"/>
              </w:rPr>
              <w:t>时期改革成效、存在的主要问题，分析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时期面临的形势要求，研究提出</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期间优化营商环境目标任务。</w:t>
            </w:r>
          </w:p>
          <w:p w14:paraId="3CFAED4E"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016EAB6C" w14:textId="77777777" w:rsidR="00AC6F3B" w:rsidRPr="00743541" w:rsidRDefault="00AC6F3B" w:rsidP="001066AE">
            <w:pPr>
              <w:widowControl/>
              <w:jc w:val="left"/>
              <w:rPr>
                <w:color w:val="000000"/>
                <w:kern w:val="0"/>
                <w:sz w:val="22"/>
              </w:rPr>
            </w:pPr>
            <w:r w:rsidRPr="00743541">
              <w:rPr>
                <w:color w:val="000000"/>
                <w:sz w:val="20"/>
                <w:szCs w:val="20"/>
              </w:rPr>
              <w:t>邵硕</w:t>
            </w:r>
            <w:r w:rsidRPr="00743541">
              <w:rPr>
                <w:color w:val="000000"/>
                <w:sz w:val="20"/>
                <w:szCs w:val="20"/>
              </w:rPr>
              <w:t>010-55590250</w:t>
            </w:r>
          </w:p>
        </w:tc>
      </w:tr>
      <w:tr w:rsidR="00AC6F3B" w:rsidRPr="00743541" w14:paraId="2006CA07" w14:textId="77777777" w:rsidTr="001066AE">
        <w:trPr>
          <w:trHeight w:val="270"/>
        </w:trPr>
        <w:tc>
          <w:tcPr>
            <w:tcW w:w="436" w:type="dxa"/>
            <w:shd w:val="clear" w:color="auto" w:fill="auto"/>
            <w:noWrap/>
            <w:vAlign w:val="center"/>
          </w:tcPr>
          <w:p w14:paraId="25FF642F" w14:textId="77777777" w:rsidR="00AC6F3B" w:rsidRPr="00743541" w:rsidRDefault="00AC6F3B" w:rsidP="001066AE">
            <w:pPr>
              <w:widowControl/>
              <w:jc w:val="center"/>
              <w:rPr>
                <w:color w:val="000000"/>
                <w:kern w:val="0"/>
                <w:sz w:val="22"/>
              </w:rPr>
            </w:pPr>
            <w:r w:rsidRPr="00743541">
              <w:rPr>
                <w:color w:val="000000"/>
                <w:kern w:val="0"/>
                <w:sz w:val="22"/>
              </w:rPr>
              <w:t>42</w:t>
            </w:r>
          </w:p>
        </w:tc>
        <w:tc>
          <w:tcPr>
            <w:tcW w:w="1124" w:type="dxa"/>
            <w:shd w:val="clear" w:color="auto" w:fill="auto"/>
            <w:vAlign w:val="center"/>
            <w:hideMark/>
          </w:tcPr>
          <w:p w14:paraId="51B31549"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时期深化</w:t>
            </w:r>
            <w:r w:rsidRPr="00743541">
              <w:rPr>
                <w:color w:val="000000"/>
                <w:kern w:val="0"/>
                <w:sz w:val="22"/>
              </w:rPr>
              <w:t>“</w:t>
            </w:r>
            <w:r w:rsidRPr="00743541">
              <w:rPr>
                <w:color w:val="000000"/>
                <w:kern w:val="0"/>
                <w:sz w:val="22"/>
              </w:rPr>
              <w:t>两区</w:t>
            </w:r>
            <w:r w:rsidRPr="00743541">
              <w:rPr>
                <w:color w:val="000000"/>
                <w:kern w:val="0"/>
                <w:sz w:val="22"/>
              </w:rPr>
              <w:t>”</w:t>
            </w:r>
            <w:r w:rsidRPr="00743541">
              <w:rPr>
                <w:color w:val="000000"/>
                <w:kern w:val="0"/>
                <w:sz w:val="22"/>
              </w:rPr>
              <w:t>建设研究</w:t>
            </w:r>
          </w:p>
        </w:tc>
        <w:tc>
          <w:tcPr>
            <w:tcW w:w="6521" w:type="dxa"/>
            <w:shd w:val="clear" w:color="auto" w:fill="auto"/>
            <w:noWrap/>
            <w:hideMark/>
          </w:tcPr>
          <w:p w14:paraId="5E44682C"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、系统梳理近年来</w:t>
            </w:r>
            <w:r w:rsidRPr="00743541">
              <w:rPr>
                <w:color w:val="000000"/>
                <w:kern w:val="0"/>
                <w:sz w:val="22"/>
              </w:rPr>
              <w:t>“</w:t>
            </w:r>
            <w:r w:rsidRPr="00743541">
              <w:rPr>
                <w:color w:val="000000"/>
                <w:kern w:val="0"/>
                <w:sz w:val="22"/>
              </w:rPr>
              <w:t>两区</w:t>
            </w:r>
            <w:r w:rsidRPr="00743541">
              <w:rPr>
                <w:color w:val="000000"/>
                <w:kern w:val="0"/>
                <w:sz w:val="22"/>
              </w:rPr>
              <w:t>”</w:t>
            </w:r>
            <w:r w:rsidRPr="00743541">
              <w:rPr>
                <w:color w:val="000000"/>
                <w:kern w:val="0"/>
                <w:sz w:val="22"/>
              </w:rPr>
              <w:t>建设进展和重点任务完成情况，从制度创新落地、重大项目招引、重点企业服务、开放平台打造、重点领域改革探索、要素跨境自由有序流动，投资、贸易自由化便利化等维</w:t>
            </w:r>
            <w:proofErr w:type="gramStart"/>
            <w:r w:rsidRPr="00743541">
              <w:rPr>
                <w:color w:val="000000"/>
                <w:kern w:val="0"/>
                <w:sz w:val="22"/>
              </w:rPr>
              <w:t>度系统</w:t>
            </w:r>
            <w:proofErr w:type="gramEnd"/>
            <w:r w:rsidRPr="00743541">
              <w:rPr>
                <w:color w:val="000000"/>
                <w:kern w:val="0"/>
                <w:sz w:val="22"/>
              </w:rPr>
              <w:t>梳理总结本市</w:t>
            </w:r>
            <w:r w:rsidRPr="00743541">
              <w:rPr>
                <w:color w:val="000000"/>
                <w:kern w:val="0"/>
                <w:sz w:val="22"/>
              </w:rPr>
              <w:t>“</w:t>
            </w:r>
            <w:r w:rsidRPr="00743541">
              <w:rPr>
                <w:color w:val="000000"/>
                <w:kern w:val="0"/>
                <w:sz w:val="22"/>
              </w:rPr>
              <w:t>两区</w:t>
            </w:r>
            <w:r w:rsidRPr="00743541">
              <w:rPr>
                <w:color w:val="000000"/>
                <w:kern w:val="0"/>
                <w:sz w:val="22"/>
              </w:rPr>
              <w:t>”</w:t>
            </w:r>
            <w:r w:rsidRPr="00743541">
              <w:rPr>
                <w:color w:val="000000"/>
                <w:kern w:val="0"/>
                <w:sz w:val="22"/>
              </w:rPr>
              <w:t>建设成效。</w:t>
            </w:r>
          </w:p>
          <w:p w14:paraId="015D4FA2"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、对标新形势新要求和</w:t>
            </w:r>
            <w:r w:rsidRPr="00743541">
              <w:rPr>
                <w:color w:val="000000"/>
                <w:kern w:val="0"/>
                <w:sz w:val="22"/>
              </w:rPr>
              <w:t>CPTPP</w:t>
            </w:r>
            <w:r w:rsidRPr="00743541">
              <w:rPr>
                <w:color w:val="000000"/>
                <w:kern w:val="0"/>
                <w:sz w:val="22"/>
              </w:rPr>
              <w:t>（全面与进步跨太平洋伙伴关系协定）、</w:t>
            </w:r>
            <w:r w:rsidRPr="00743541">
              <w:rPr>
                <w:color w:val="000000"/>
                <w:kern w:val="0"/>
                <w:sz w:val="22"/>
              </w:rPr>
              <w:t>DEPA</w:t>
            </w:r>
            <w:r w:rsidRPr="00743541">
              <w:rPr>
                <w:color w:val="000000"/>
                <w:kern w:val="0"/>
                <w:sz w:val="22"/>
              </w:rPr>
              <w:t>（数字经济伙伴关系协定）等国际高标准经贸规则，立足首都城市战略定位，通过定量和定性相结合，</w:t>
            </w:r>
            <w:proofErr w:type="gramStart"/>
            <w:r w:rsidRPr="00743541">
              <w:rPr>
                <w:color w:val="000000"/>
                <w:kern w:val="0"/>
                <w:sz w:val="22"/>
              </w:rPr>
              <w:t>研</w:t>
            </w:r>
            <w:proofErr w:type="gramEnd"/>
            <w:r w:rsidRPr="00743541">
              <w:rPr>
                <w:color w:val="000000"/>
                <w:kern w:val="0"/>
                <w:sz w:val="22"/>
              </w:rPr>
              <w:t>提本市先行先试、在重点领域精准对接有关规则的路径。</w:t>
            </w:r>
          </w:p>
          <w:p w14:paraId="73C49FB0"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、开展典型案例研究，梳理国内国际重大开放平台、枢纽等在重点领域、关键要素全链条、全环节改革开放、重点园区特色化差异化探索、吸引利用外资、统筹开放与安全等方面的典型做法，为本市</w:t>
            </w:r>
            <w:r w:rsidRPr="00743541">
              <w:rPr>
                <w:color w:val="000000"/>
                <w:kern w:val="0"/>
                <w:sz w:val="22"/>
              </w:rPr>
              <w:t>“</w:t>
            </w:r>
            <w:r w:rsidRPr="00743541">
              <w:rPr>
                <w:color w:val="000000"/>
                <w:kern w:val="0"/>
                <w:sz w:val="22"/>
              </w:rPr>
              <w:t>两区</w:t>
            </w:r>
            <w:r w:rsidRPr="00743541">
              <w:rPr>
                <w:color w:val="000000"/>
                <w:kern w:val="0"/>
                <w:sz w:val="22"/>
              </w:rPr>
              <w:t>”</w:t>
            </w:r>
            <w:r w:rsidRPr="00743541">
              <w:rPr>
                <w:color w:val="000000"/>
                <w:kern w:val="0"/>
                <w:sz w:val="22"/>
              </w:rPr>
              <w:t>建设提供经验借鉴。</w:t>
            </w:r>
          </w:p>
          <w:p w14:paraId="592F18BA"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、围绕京津冀协同开放，系统梳理协同开放的体制机制障碍、痛点堵点问题，优化开放型营商环境，打造全国对外开放高地。</w:t>
            </w:r>
          </w:p>
          <w:p w14:paraId="7ED46B43"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、提出本市</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w:t>
            </w:r>
            <w:r w:rsidRPr="00743541">
              <w:rPr>
                <w:color w:val="000000"/>
                <w:kern w:val="0"/>
                <w:sz w:val="22"/>
              </w:rPr>
              <w:t>“</w:t>
            </w:r>
            <w:r w:rsidRPr="00743541">
              <w:rPr>
                <w:color w:val="000000"/>
                <w:kern w:val="0"/>
                <w:sz w:val="22"/>
              </w:rPr>
              <w:t>两区</w:t>
            </w:r>
            <w:r w:rsidRPr="00743541">
              <w:rPr>
                <w:color w:val="000000"/>
                <w:kern w:val="0"/>
                <w:sz w:val="22"/>
              </w:rPr>
              <w:t>”</w:t>
            </w:r>
            <w:r w:rsidRPr="00743541">
              <w:rPr>
                <w:color w:val="000000"/>
                <w:kern w:val="0"/>
                <w:sz w:val="22"/>
              </w:rPr>
              <w:t>建设目标、重大项目任务、重要活动平台、重点政策制度和改革事项，包括但不限于：推动高水平制度型开放、吸引和利用外资、提升要素跨境流动便利化水平的目标思路及重点任务；推动自贸试验区</w:t>
            </w:r>
            <w:r w:rsidRPr="00743541">
              <w:rPr>
                <w:color w:val="000000"/>
                <w:kern w:val="0"/>
                <w:sz w:val="22"/>
              </w:rPr>
              <w:t>“</w:t>
            </w:r>
            <w:r w:rsidRPr="00743541">
              <w:rPr>
                <w:color w:val="000000"/>
                <w:kern w:val="0"/>
                <w:sz w:val="22"/>
              </w:rPr>
              <w:t>三片区七组团</w:t>
            </w:r>
            <w:r w:rsidRPr="00743541">
              <w:rPr>
                <w:color w:val="000000"/>
                <w:kern w:val="0"/>
                <w:sz w:val="22"/>
              </w:rPr>
              <w:t>”</w:t>
            </w:r>
            <w:r w:rsidRPr="00743541">
              <w:rPr>
                <w:color w:val="000000"/>
                <w:kern w:val="0"/>
                <w:sz w:val="22"/>
              </w:rPr>
              <w:t>、服务业扩大开放重点园区高质量发展的任务举措；提升服务贸易、数字贸易全球竞争力的任务举措；持续办好</w:t>
            </w:r>
            <w:r w:rsidRPr="00743541">
              <w:rPr>
                <w:color w:val="000000"/>
                <w:kern w:val="0"/>
                <w:sz w:val="22"/>
              </w:rPr>
              <w:t>“</w:t>
            </w:r>
            <w:r w:rsidRPr="00743541">
              <w:rPr>
                <w:color w:val="000000"/>
                <w:kern w:val="0"/>
                <w:sz w:val="22"/>
              </w:rPr>
              <w:t>四平台</w:t>
            </w:r>
            <w:r w:rsidRPr="00743541">
              <w:rPr>
                <w:color w:val="000000"/>
                <w:kern w:val="0"/>
                <w:sz w:val="22"/>
              </w:rPr>
              <w:t>”</w:t>
            </w:r>
            <w:r w:rsidRPr="00743541">
              <w:rPr>
                <w:color w:val="000000"/>
                <w:kern w:val="0"/>
                <w:sz w:val="22"/>
              </w:rPr>
              <w:t>、提升国际影响力的思路举措。</w:t>
            </w:r>
          </w:p>
          <w:p w14:paraId="3623E56C"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1A253249" w14:textId="77777777" w:rsidR="00AC6F3B" w:rsidRPr="00743541" w:rsidRDefault="00AC6F3B" w:rsidP="001066AE">
            <w:pPr>
              <w:widowControl/>
              <w:jc w:val="left"/>
              <w:rPr>
                <w:color w:val="000000"/>
                <w:kern w:val="0"/>
                <w:sz w:val="22"/>
              </w:rPr>
            </w:pPr>
            <w:proofErr w:type="gramStart"/>
            <w:r w:rsidRPr="00743541">
              <w:rPr>
                <w:color w:val="000000"/>
                <w:sz w:val="20"/>
                <w:szCs w:val="20"/>
              </w:rPr>
              <w:t>席康</w:t>
            </w:r>
            <w:proofErr w:type="gramEnd"/>
            <w:r w:rsidRPr="00743541">
              <w:rPr>
                <w:color w:val="000000"/>
                <w:sz w:val="20"/>
                <w:szCs w:val="20"/>
              </w:rPr>
              <w:t>010-55590575</w:t>
            </w:r>
          </w:p>
        </w:tc>
      </w:tr>
      <w:tr w:rsidR="00AC6F3B" w:rsidRPr="00743541" w14:paraId="0F73FCFE" w14:textId="77777777" w:rsidTr="001066AE">
        <w:trPr>
          <w:trHeight w:val="540"/>
        </w:trPr>
        <w:tc>
          <w:tcPr>
            <w:tcW w:w="436" w:type="dxa"/>
            <w:shd w:val="clear" w:color="auto" w:fill="auto"/>
            <w:noWrap/>
            <w:vAlign w:val="center"/>
          </w:tcPr>
          <w:p w14:paraId="3F81282A" w14:textId="77777777" w:rsidR="00AC6F3B" w:rsidRPr="00743541" w:rsidRDefault="00AC6F3B" w:rsidP="001066AE">
            <w:pPr>
              <w:widowControl/>
              <w:jc w:val="center"/>
              <w:rPr>
                <w:color w:val="000000"/>
                <w:kern w:val="0"/>
                <w:sz w:val="22"/>
              </w:rPr>
            </w:pPr>
            <w:r w:rsidRPr="00743541">
              <w:rPr>
                <w:color w:val="000000"/>
                <w:kern w:val="0"/>
                <w:sz w:val="22"/>
              </w:rPr>
              <w:t>43</w:t>
            </w:r>
          </w:p>
        </w:tc>
        <w:tc>
          <w:tcPr>
            <w:tcW w:w="1124" w:type="dxa"/>
            <w:shd w:val="clear" w:color="auto" w:fill="auto"/>
            <w:vAlign w:val="center"/>
            <w:hideMark/>
          </w:tcPr>
          <w:p w14:paraId="58EEA0E2"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时期积极融入共建</w:t>
            </w:r>
            <w:r w:rsidRPr="00743541">
              <w:rPr>
                <w:color w:val="000000"/>
                <w:kern w:val="0"/>
                <w:sz w:val="22"/>
              </w:rPr>
              <w:t>“</w:t>
            </w:r>
            <w:r w:rsidRPr="00743541">
              <w:rPr>
                <w:color w:val="000000"/>
                <w:kern w:val="0"/>
                <w:sz w:val="22"/>
              </w:rPr>
              <w:t>一带一路</w:t>
            </w:r>
            <w:r w:rsidRPr="00743541">
              <w:rPr>
                <w:color w:val="000000"/>
                <w:kern w:val="0"/>
                <w:sz w:val="22"/>
              </w:rPr>
              <w:t>”</w:t>
            </w:r>
            <w:r w:rsidRPr="00743541">
              <w:rPr>
                <w:color w:val="000000"/>
                <w:kern w:val="0"/>
                <w:sz w:val="22"/>
              </w:rPr>
              <w:t>高质</w:t>
            </w:r>
            <w:r w:rsidRPr="00743541">
              <w:rPr>
                <w:color w:val="000000"/>
                <w:kern w:val="0"/>
                <w:sz w:val="22"/>
              </w:rPr>
              <w:lastRenderedPageBreak/>
              <w:t>量发展研究</w:t>
            </w:r>
          </w:p>
        </w:tc>
        <w:tc>
          <w:tcPr>
            <w:tcW w:w="6521" w:type="dxa"/>
            <w:shd w:val="clear" w:color="auto" w:fill="auto"/>
            <w:noWrap/>
            <w:hideMark/>
          </w:tcPr>
          <w:p w14:paraId="559EDED5" w14:textId="77777777" w:rsidR="00AC6F3B" w:rsidRPr="00743541" w:rsidRDefault="00AC6F3B" w:rsidP="001066AE">
            <w:pPr>
              <w:widowControl/>
              <w:jc w:val="left"/>
              <w:rPr>
                <w:color w:val="000000"/>
                <w:kern w:val="0"/>
                <w:sz w:val="22"/>
              </w:rPr>
            </w:pPr>
            <w:r w:rsidRPr="00743541">
              <w:rPr>
                <w:color w:val="000000"/>
                <w:kern w:val="0"/>
                <w:sz w:val="22"/>
              </w:rPr>
              <w:lastRenderedPageBreak/>
              <w:t>1</w:t>
            </w:r>
            <w:r w:rsidRPr="00743541">
              <w:rPr>
                <w:color w:val="000000"/>
                <w:kern w:val="0"/>
                <w:sz w:val="22"/>
              </w:rPr>
              <w:t>、研究高质量融入共建</w:t>
            </w:r>
            <w:r w:rsidRPr="00743541">
              <w:rPr>
                <w:color w:val="000000"/>
                <w:kern w:val="0"/>
                <w:sz w:val="22"/>
              </w:rPr>
              <w:t>“</w:t>
            </w:r>
            <w:r w:rsidRPr="00743541">
              <w:rPr>
                <w:color w:val="000000"/>
                <w:kern w:val="0"/>
                <w:sz w:val="22"/>
              </w:rPr>
              <w:t>一带一路</w:t>
            </w:r>
            <w:r w:rsidRPr="00743541">
              <w:rPr>
                <w:color w:val="000000"/>
                <w:kern w:val="0"/>
                <w:sz w:val="22"/>
              </w:rPr>
              <w:t>”</w:t>
            </w:r>
            <w:r w:rsidRPr="00743541">
              <w:rPr>
                <w:color w:val="000000"/>
                <w:kern w:val="0"/>
                <w:sz w:val="22"/>
              </w:rPr>
              <w:t>的重点任务和举措。以支持高质量共建</w:t>
            </w:r>
            <w:r w:rsidRPr="00743541">
              <w:rPr>
                <w:color w:val="000000"/>
                <w:kern w:val="0"/>
                <w:sz w:val="22"/>
              </w:rPr>
              <w:t>“</w:t>
            </w:r>
            <w:r w:rsidRPr="00743541">
              <w:rPr>
                <w:color w:val="000000"/>
                <w:kern w:val="0"/>
                <w:sz w:val="22"/>
              </w:rPr>
              <w:t>一带一路</w:t>
            </w:r>
            <w:r w:rsidRPr="00743541">
              <w:rPr>
                <w:color w:val="000000"/>
                <w:kern w:val="0"/>
                <w:sz w:val="22"/>
              </w:rPr>
              <w:t>”</w:t>
            </w:r>
            <w:r w:rsidRPr="00743541">
              <w:rPr>
                <w:color w:val="000000"/>
                <w:kern w:val="0"/>
                <w:sz w:val="22"/>
              </w:rPr>
              <w:t>八项行动为指引，重点围绕如何谋划发展示范区、实施标志</w:t>
            </w:r>
            <w:proofErr w:type="gramStart"/>
            <w:r w:rsidRPr="00743541">
              <w:rPr>
                <w:color w:val="000000"/>
                <w:kern w:val="0"/>
                <w:sz w:val="22"/>
              </w:rPr>
              <w:t>性重点</w:t>
            </w:r>
            <w:proofErr w:type="gramEnd"/>
            <w:r w:rsidRPr="00743541">
              <w:rPr>
                <w:color w:val="000000"/>
                <w:kern w:val="0"/>
                <w:sz w:val="22"/>
              </w:rPr>
              <w:t>工程和</w:t>
            </w:r>
            <w:r w:rsidRPr="00743541">
              <w:rPr>
                <w:color w:val="000000"/>
                <w:kern w:val="0"/>
                <w:sz w:val="22"/>
              </w:rPr>
              <w:t>“</w:t>
            </w:r>
            <w:r w:rsidRPr="00743541">
              <w:rPr>
                <w:color w:val="000000"/>
                <w:kern w:val="0"/>
                <w:sz w:val="22"/>
              </w:rPr>
              <w:t>小而美</w:t>
            </w:r>
            <w:r w:rsidRPr="00743541">
              <w:rPr>
                <w:color w:val="000000"/>
                <w:kern w:val="0"/>
                <w:sz w:val="22"/>
              </w:rPr>
              <w:t>”</w:t>
            </w:r>
            <w:r w:rsidRPr="00743541">
              <w:rPr>
                <w:color w:val="000000"/>
                <w:kern w:val="0"/>
                <w:sz w:val="22"/>
              </w:rPr>
              <w:t>项目、加强与京津冀协同发展战略融合等提出重点任务和举措，强化北京国家高水平对外开放重要窗口和共建</w:t>
            </w:r>
            <w:r w:rsidRPr="00743541">
              <w:rPr>
                <w:color w:val="000000"/>
                <w:kern w:val="0"/>
                <w:sz w:val="22"/>
              </w:rPr>
              <w:t>“</w:t>
            </w:r>
            <w:r w:rsidRPr="00743541">
              <w:rPr>
                <w:color w:val="000000"/>
                <w:kern w:val="0"/>
                <w:sz w:val="22"/>
              </w:rPr>
              <w:t>一带一路</w:t>
            </w:r>
            <w:r w:rsidRPr="00743541">
              <w:rPr>
                <w:color w:val="000000"/>
                <w:kern w:val="0"/>
                <w:sz w:val="22"/>
              </w:rPr>
              <w:t>”</w:t>
            </w:r>
            <w:r w:rsidRPr="00743541">
              <w:rPr>
                <w:color w:val="000000"/>
                <w:kern w:val="0"/>
                <w:sz w:val="22"/>
              </w:rPr>
              <w:t>重要枢纽的引领作用。</w:t>
            </w:r>
          </w:p>
          <w:p w14:paraId="4AD77E53" w14:textId="77777777" w:rsidR="00AC6F3B" w:rsidRPr="00743541" w:rsidRDefault="00AC6F3B" w:rsidP="001066AE">
            <w:pPr>
              <w:widowControl/>
              <w:jc w:val="left"/>
              <w:rPr>
                <w:color w:val="000000"/>
                <w:kern w:val="0"/>
                <w:sz w:val="22"/>
              </w:rPr>
            </w:pPr>
            <w:r w:rsidRPr="00743541">
              <w:rPr>
                <w:color w:val="000000"/>
                <w:kern w:val="0"/>
                <w:sz w:val="22"/>
              </w:rPr>
              <w:lastRenderedPageBreak/>
              <w:t>2</w:t>
            </w:r>
            <w:r w:rsidRPr="00743541">
              <w:rPr>
                <w:color w:val="000000"/>
                <w:kern w:val="0"/>
                <w:sz w:val="22"/>
              </w:rPr>
              <w:t>、研究发挥航空</w:t>
            </w:r>
            <w:r w:rsidRPr="00743541">
              <w:rPr>
                <w:color w:val="000000"/>
                <w:kern w:val="0"/>
                <w:sz w:val="22"/>
              </w:rPr>
              <w:t>“</w:t>
            </w:r>
            <w:r w:rsidRPr="00743541">
              <w:rPr>
                <w:color w:val="000000"/>
                <w:kern w:val="0"/>
                <w:sz w:val="22"/>
              </w:rPr>
              <w:t>双枢纽</w:t>
            </w:r>
            <w:r w:rsidRPr="00743541">
              <w:rPr>
                <w:color w:val="000000"/>
                <w:kern w:val="0"/>
                <w:sz w:val="22"/>
              </w:rPr>
              <w:t>”</w:t>
            </w:r>
            <w:r w:rsidRPr="00743541">
              <w:rPr>
                <w:color w:val="000000"/>
                <w:kern w:val="0"/>
                <w:sz w:val="22"/>
              </w:rPr>
              <w:t>优势、打造</w:t>
            </w:r>
            <w:r w:rsidRPr="00743541">
              <w:rPr>
                <w:color w:val="000000"/>
                <w:kern w:val="0"/>
                <w:sz w:val="22"/>
              </w:rPr>
              <w:t>“</w:t>
            </w:r>
            <w:r w:rsidRPr="00743541">
              <w:rPr>
                <w:color w:val="000000"/>
                <w:kern w:val="0"/>
                <w:sz w:val="22"/>
              </w:rPr>
              <w:t>空中丝绸之路</w:t>
            </w:r>
            <w:r w:rsidRPr="00743541">
              <w:rPr>
                <w:color w:val="000000"/>
                <w:kern w:val="0"/>
                <w:sz w:val="22"/>
              </w:rPr>
              <w:t>”</w:t>
            </w:r>
            <w:r w:rsidRPr="00743541">
              <w:rPr>
                <w:color w:val="000000"/>
                <w:kern w:val="0"/>
                <w:sz w:val="22"/>
              </w:rPr>
              <w:t>核心枢纽。立足本市</w:t>
            </w:r>
            <w:r w:rsidRPr="00743541">
              <w:rPr>
                <w:color w:val="000000"/>
                <w:kern w:val="0"/>
                <w:sz w:val="22"/>
              </w:rPr>
              <w:t>“</w:t>
            </w:r>
            <w:r w:rsidRPr="00743541">
              <w:rPr>
                <w:color w:val="000000"/>
                <w:kern w:val="0"/>
                <w:sz w:val="22"/>
              </w:rPr>
              <w:t>四个中心</w:t>
            </w:r>
            <w:r w:rsidRPr="00743541">
              <w:rPr>
                <w:color w:val="000000"/>
                <w:kern w:val="0"/>
                <w:sz w:val="22"/>
              </w:rPr>
              <w:t>”</w:t>
            </w:r>
            <w:r w:rsidRPr="00743541">
              <w:rPr>
                <w:color w:val="000000"/>
                <w:kern w:val="0"/>
                <w:sz w:val="22"/>
              </w:rPr>
              <w:t>战略定位，发挥航空</w:t>
            </w:r>
            <w:r w:rsidRPr="00743541">
              <w:rPr>
                <w:color w:val="000000"/>
                <w:kern w:val="0"/>
                <w:sz w:val="22"/>
              </w:rPr>
              <w:t>“</w:t>
            </w:r>
            <w:r w:rsidRPr="00743541">
              <w:rPr>
                <w:color w:val="000000"/>
                <w:kern w:val="0"/>
                <w:sz w:val="22"/>
              </w:rPr>
              <w:t>双枢纽</w:t>
            </w:r>
            <w:r w:rsidRPr="00743541">
              <w:rPr>
                <w:color w:val="000000"/>
                <w:kern w:val="0"/>
                <w:sz w:val="22"/>
              </w:rPr>
              <w:t>”</w:t>
            </w:r>
            <w:r w:rsidRPr="00743541">
              <w:rPr>
                <w:color w:val="000000"/>
                <w:kern w:val="0"/>
                <w:sz w:val="22"/>
              </w:rPr>
              <w:t>优势，准确把握本市融入</w:t>
            </w:r>
            <w:r w:rsidRPr="00743541">
              <w:rPr>
                <w:color w:val="000000"/>
                <w:kern w:val="0"/>
                <w:sz w:val="22"/>
              </w:rPr>
              <w:t>“</w:t>
            </w:r>
            <w:r w:rsidRPr="00743541">
              <w:rPr>
                <w:color w:val="000000"/>
                <w:kern w:val="0"/>
                <w:sz w:val="22"/>
              </w:rPr>
              <w:t>空中丝绸之路</w:t>
            </w:r>
            <w:r w:rsidRPr="00743541">
              <w:rPr>
                <w:color w:val="000000"/>
                <w:kern w:val="0"/>
                <w:sz w:val="22"/>
              </w:rPr>
              <w:t>”</w:t>
            </w:r>
            <w:r w:rsidRPr="00743541">
              <w:rPr>
                <w:color w:val="000000"/>
                <w:kern w:val="0"/>
                <w:sz w:val="22"/>
              </w:rPr>
              <w:t>建设发展基础、特色优势和机遇挑战，</w:t>
            </w:r>
            <w:proofErr w:type="gramStart"/>
            <w:r w:rsidRPr="00743541">
              <w:rPr>
                <w:color w:val="000000"/>
                <w:kern w:val="0"/>
                <w:sz w:val="22"/>
              </w:rPr>
              <w:t>围绕织密高效</w:t>
            </w:r>
            <w:proofErr w:type="gramEnd"/>
            <w:r w:rsidRPr="00743541">
              <w:rPr>
                <w:color w:val="000000"/>
                <w:kern w:val="0"/>
                <w:sz w:val="22"/>
              </w:rPr>
              <w:t>互联的国际航空网络、深化国际经贸投资合作、着力提升</w:t>
            </w:r>
            <w:r w:rsidRPr="00743541">
              <w:rPr>
                <w:color w:val="000000"/>
                <w:kern w:val="0"/>
                <w:sz w:val="22"/>
              </w:rPr>
              <w:t>“</w:t>
            </w:r>
            <w:r w:rsidRPr="00743541">
              <w:rPr>
                <w:color w:val="000000"/>
                <w:kern w:val="0"/>
                <w:sz w:val="22"/>
              </w:rPr>
              <w:t>双枢纽</w:t>
            </w:r>
            <w:r w:rsidRPr="00743541">
              <w:rPr>
                <w:color w:val="000000"/>
                <w:kern w:val="0"/>
                <w:sz w:val="22"/>
              </w:rPr>
              <w:t>”</w:t>
            </w:r>
            <w:r w:rsidRPr="00743541">
              <w:rPr>
                <w:color w:val="000000"/>
                <w:kern w:val="0"/>
                <w:sz w:val="22"/>
              </w:rPr>
              <w:t>国际交往功能、加快推动京津冀国际性综合交通体系建设、强化规则标准联通和制度开放创新、深化民航领域国际创新合作和人文交流等领域，提出北京市参与</w:t>
            </w:r>
            <w:r w:rsidRPr="00743541">
              <w:rPr>
                <w:color w:val="000000"/>
                <w:kern w:val="0"/>
                <w:sz w:val="22"/>
              </w:rPr>
              <w:t>“</w:t>
            </w:r>
            <w:r w:rsidRPr="00743541">
              <w:rPr>
                <w:color w:val="000000"/>
                <w:kern w:val="0"/>
                <w:sz w:val="22"/>
              </w:rPr>
              <w:t>空中丝绸之路</w:t>
            </w:r>
            <w:r w:rsidRPr="00743541">
              <w:rPr>
                <w:color w:val="000000"/>
                <w:kern w:val="0"/>
                <w:sz w:val="22"/>
              </w:rPr>
              <w:t>”</w:t>
            </w:r>
            <w:r w:rsidRPr="00743541">
              <w:rPr>
                <w:color w:val="000000"/>
                <w:kern w:val="0"/>
                <w:sz w:val="22"/>
              </w:rPr>
              <w:t>的建设目标和重点任务等。</w:t>
            </w:r>
          </w:p>
          <w:p w14:paraId="4816140A"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、研究发挥北京综合优势、打造</w:t>
            </w:r>
            <w:r w:rsidRPr="00743541">
              <w:rPr>
                <w:color w:val="000000"/>
                <w:kern w:val="0"/>
                <w:sz w:val="22"/>
              </w:rPr>
              <w:t>“</w:t>
            </w:r>
            <w:r w:rsidRPr="00743541">
              <w:rPr>
                <w:color w:val="000000"/>
                <w:kern w:val="0"/>
                <w:sz w:val="22"/>
              </w:rPr>
              <w:t>丝路北京</w:t>
            </w:r>
            <w:r w:rsidRPr="00743541">
              <w:rPr>
                <w:color w:val="000000"/>
                <w:kern w:val="0"/>
                <w:sz w:val="22"/>
              </w:rPr>
              <w:t>”</w:t>
            </w:r>
            <w:r w:rsidRPr="00743541">
              <w:rPr>
                <w:color w:val="000000"/>
                <w:kern w:val="0"/>
                <w:sz w:val="22"/>
              </w:rPr>
              <w:t>品牌矩阵。发挥北京在创新、数字、绿色、人文等领域优势，打造</w:t>
            </w:r>
            <w:r w:rsidRPr="00743541">
              <w:rPr>
                <w:color w:val="000000"/>
                <w:kern w:val="0"/>
                <w:sz w:val="22"/>
              </w:rPr>
              <w:t>“</w:t>
            </w:r>
            <w:r w:rsidRPr="00743541">
              <w:rPr>
                <w:color w:val="000000"/>
                <w:kern w:val="0"/>
                <w:sz w:val="22"/>
              </w:rPr>
              <w:t>一带一路</w:t>
            </w:r>
            <w:r w:rsidRPr="00743541">
              <w:rPr>
                <w:color w:val="000000"/>
                <w:kern w:val="0"/>
                <w:sz w:val="22"/>
              </w:rPr>
              <w:t>”</w:t>
            </w:r>
            <w:r w:rsidRPr="00743541">
              <w:rPr>
                <w:color w:val="000000"/>
                <w:kern w:val="0"/>
                <w:sz w:val="22"/>
              </w:rPr>
              <w:t>上的中关村，建设数字丝绸之路经济合作试验区，打造绿色丝绸之路合作引领区，打造</w:t>
            </w:r>
            <w:r w:rsidRPr="00743541">
              <w:rPr>
                <w:color w:val="000000"/>
                <w:kern w:val="0"/>
                <w:sz w:val="22"/>
              </w:rPr>
              <w:t>“</w:t>
            </w:r>
            <w:r w:rsidRPr="00743541">
              <w:rPr>
                <w:color w:val="000000"/>
                <w:kern w:val="0"/>
                <w:sz w:val="22"/>
              </w:rPr>
              <w:t>健康北京</w:t>
            </w:r>
            <w:r w:rsidRPr="00743541">
              <w:rPr>
                <w:color w:val="000000"/>
                <w:kern w:val="0"/>
                <w:sz w:val="22"/>
              </w:rPr>
              <w:t>”</w:t>
            </w:r>
            <w:r w:rsidRPr="00743541">
              <w:rPr>
                <w:color w:val="000000"/>
                <w:kern w:val="0"/>
                <w:sz w:val="22"/>
              </w:rPr>
              <w:t>丝路品牌，打造教育、人才、文化、旅游、体育等领域亮点品牌。</w:t>
            </w:r>
          </w:p>
          <w:p w14:paraId="120B8DF7"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、研究建好用好</w:t>
            </w:r>
            <w:r w:rsidRPr="00743541">
              <w:rPr>
                <w:color w:val="000000"/>
                <w:kern w:val="0"/>
                <w:sz w:val="22"/>
              </w:rPr>
              <w:t>“</w:t>
            </w:r>
            <w:r w:rsidRPr="00743541">
              <w:rPr>
                <w:color w:val="000000"/>
                <w:kern w:val="0"/>
                <w:sz w:val="22"/>
              </w:rPr>
              <w:t>一带一路</w:t>
            </w:r>
            <w:r w:rsidRPr="00743541">
              <w:rPr>
                <w:color w:val="000000"/>
                <w:kern w:val="0"/>
                <w:sz w:val="22"/>
              </w:rPr>
              <w:t>”</w:t>
            </w:r>
            <w:r w:rsidRPr="00743541">
              <w:rPr>
                <w:color w:val="000000"/>
                <w:kern w:val="0"/>
                <w:sz w:val="22"/>
              </w:rPr>
              <w:t>综合服务平台。研究如何发挥政府权威性、引导性作用，用好市场化、国际化手段，为共建国家和参与企业提供切实可行的服务事项，带动优势行业和专业服务业提升国际化水平。</w:t>
            </w:r>
          </w:p>
          <w:p w14:paraId="6051F766"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438CE683" w14:textId="77777777" w:rsidR="00AC6F3B" w:rsidRPr="00743541" w:rsidRDefault="00AC6F3B" w:rsidP="001066AE">
            <w:pPr>
              <w:widowControl/>
              <w:jc w:val="left"/>
              <w:rPr>
                <w:color w:val="000000"/>
                <w:kern w:val="0"/>
                <w:sz w:val="22"/>
              </w:rPr>
            </w:pPr>
            <w:proofErr w:type="gramStart"/>
            <w:r w:rsidRPr="00743541">
              <w:rPr>
                <w:color w:val="000000"/>
                <w:sz w:val="20"/>
                <w:szCs w:val="20"/>
              </w:rPr>
              <w:lastRenderedPageBreak/>
              <w:t>郭堃</w:t>
            </w:r>
            <w:proofErr w:type="gramEnd"/>
            <w:r w:rsidRPr="00743541">
              <w:rPr>
                <w:color w:val="000000"/>
                <w:sz w:val="20"/>
                <w:szCs w:val="20"/>
              </w:rPr>
              <w:t>010-55590560</w:t>
            </w:r>
          </w:p>
        </w:tc>
      </w:tr>
      <w:tr w:rsidR="00AC6F3B" w:rsidRPr="00743541" w14:paraId="5A892561" w14:textId="77777777" w:rsidTr="001066AE">
        <w:trPr>
          <w:trHeight w:val="270"/>
        </w:trPr>
        <w:tc>
          <w:tcPr>
            <w:tcW w:w="436" w:type="dxa"/>
            <w:shd w:val="clear" w:color="auto" w:fill="auto"/>
            <w:noWrap/>
            <w:vAlign w:val="center"/>
            <w:hideMark/>
          </w:tcPr>
          <w:p w14:paraId="6FBD6819" w14:textId="77777777" w:rsidR="00AC6F3B" w:rsidRPr="00743541" w:rsidRDefault="00AC6F3B" w:rsidP="001066AE">
            <w:pPr>
              <w:widowControl/>
              <w:jc w:val="center"/>
              <w:rPr>
                <w:color w:val="000000"/>
                <w:kern w:val="0"/>
                <w:sz w:val="22"/>
              </w:rPr>
            </w:pPr>
            <w:r w:rsidRPr="00743541">
              <w:rPr>
                <w:color w:val="000000"/>
                <w:kern w:val="0"/>
                <w:sz w:val="22"/>
              </w:rPr>
              <w:t>44</w:t>
            </w:r>
          </w:p>
        </w:tc>
        <w:tc>
          <w:tcPr>
            <w:tcW w:w="1124" w:type="dxa"/>
            <w:shd w:val="clear" w:color="auto" w:fill="auto"/>
            <w:vAlign w:val="center"/>
            <w:hideMark/>
          </w:tcPr>
          <w:p w14:paraId="504F8064" w14:textId="77777777" w:rsidR="00AC6F3B" w:rsidRPr="00743541" w:rsidRDefault="00AC6F3B" w:rsidP="001066AE">
            <w:pPr>
              <w:widowControl/>
              <w:jc w:val="center"/>
              <w:rPr>
                <w:color w:val="000000"/>
                <w:kern w:val="0"/>
                <w:sz w:val="22"/>
              </w:rPr>
            </w:pP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时期维护首都安全稳定研究</w:t>
            </w:r>
          </w:p>
        </w:tc>
        <w:tc>
          <w:tcPr>
            <w:tcW w:w="6521" w:type="dxa"/>
            <w:shd w:val="clear" w:color="auto" w:fill="auto"/>
            <w:noWrap/>
            <w:hideMark/>
          </w:tcPr>
          <w:p w14:paraId="14FD592B" w14:textId="77777777" w:rsidR="00AC6F3B" w:rsidRPr="00743541" w:rsidRDefault="00AC6F3B" w:rsidP="001066AE">
            <w:pPr>
              <w:widowControl/>
              <w:jc w:val="left"/>
              <w:rPr>
                <w:color w:val="000000"/>
                <w:kern w:val="0"/>
                <w:sz w:val="22"/>
              </w:rPr>
            </w:pPr>
            <w:r w:rsidRPr="00743541">
              <w:rPr>
                <w:color w:val="000000"/>
                <w:kern w:val="0"/>
                <w:sz w:val="22"/>
              </w:rPr>
              <w:t>1</w:t>
            </w:r>
            <w:r w:rsidRPr="00743541">
              <w:rPr>
                <w:color w:val="000000"/>
                <w:kern w:val="0"/>
                <w:sz w:val="22"/>
              </w:rPr>
              <w:t>、研究分析</w:t>
            </w:r>
            <w:r w:rsidRPr="00743541">
              <w:rPr>
                <w:color w:val="000000"/>
                <w:kern w:val="0"/>
                <w:sz w:val="22"/>
              </w:rPr>
              <w:t>“</w:t>
            </w:r>
            <w:r w:rsidRPr="00743541">
              <w:rPr>
                <w:color w:val="000000"/>
                <w:kern w:val="0"/>
                <w:sz w:val="22"/>
              </w:rPr>
              <w:t>十五五</w:t>
            </w:r>
            <w:r w:rsidRPr="00743541">
              <w:rPr>
                <w:color w:val="000000"/>
                <w:kern w:val="0"/>
                <w:sz w:val="22"/>
              </w:rPr>
              <w:t>”</w:t>
            </w:r>
            <w:r w:rsidRPr="00743541">
              <w:rPr>
                <w:color w:val="000000"/>
                <w:kern w:val="0"/>
                <w:sz w:val="22"/>
              </w:rPr>
              <w:t>时期，全面贯彻落实总体国家安全观，更好统筹发展和安全、维护首都安全稳定的目标思路。</w:t>
            </w:r>
          </w:p>
          <w:p w14:paraId="56527C1E" w14:textId="77777777" w:rsidR="00AC6F3B" w:rsidRPr="00743541" w:rsidRDefault="00AC6F3B" w:rsidP="001066AE">
            <w:pPr>
              <w:widowControl/>
              <w:jc w:val="left"/>
              <w:rPr>
                <w:color w:val="000000"/>
                <w:kern w:val="0"/>
                <w:sz w:val="22"/>
              </w:rPr>
            </w:pPr>
            <w:r w:rsidRPr="00743541">
              <w:rPr>
                <w:color w:val="000000"/>
                <w:kern w:val="0"/>
                <w:sz w:val="22"/>
              </w:rPr>
              <w:t>2</w:t>
            </w:r>
            <w:r w:rsidRPr="00743541">
              <w:rPr>
                <w:color w:val="000000"/>
                <w:kern w:val="0"/>
                <w:sz w:val="22"/>
              </w:rPr>
              <w:t>、研究坚决捍卫首都安全的任务举措，包括如何防范化解潜在风险，如何完善数据安全政策标准和技术体系等。</w:t>
            </w:r>
          </w:p>
          <w:p w14:paraId="35707F43" w14:textId="77777777" w:rsidR="00AC6F3B" w:rsidRPr="00743541" w:rsidRDefault="00AC6F3B" w:rsidP="001066AE">
            <w:pPr>
              <w:widowControl/>
              <w:jc w:val="left"/>
              <w:rPr>
                <w:color w:val="000000"/>
                <w:kern w:val="0"/>
                <w:sz w:val="22"/>
              </w:rPr>
            </w:pPr>
            <w:r w:rsidRPr="00743541">
              <w:rPr>
                <w:color w:val="000000"/>
                <w:kern w:val="0"/>
                <w:sz w:val="22"/>
              </w:rPr>
              <w:t>3</w:t>
            </w:r>
            <w:r w:rsidRPr="00743541">
              <w:rPr>
                <w:color w:val="000000"/>
                <w:kern w:val="0"/>
                <w:sz w:val="22"/>
              </w:rPr>
              <w:t>、研究建立健全经济形势预测预警机制的思路举措，包括如何完善地方金融监管协调和风险处置机制、守住金融安全底线、防范房地产风险等。</w:t>
            </w:r>
          </w:p>
          <w:p w14:paraId="37CF0A8D" w14:textId="77777777" w:rsidR="00AC6F3B" w:rsidRPr="00743541" w:rsidRDefault="00AC6F3B" w:rsidP="001066AE">
            <w:pPr>
              <w:widowControl/>
              <w:jc w:val="left"/>
              <w:rPr>
                <w:color w:val="000000"/>
                <w:kern w:val="0"/>
                <w:sz w:val="22"/>
              </w:rPr>
            </w:pPr>
            <w:r w:rsidRPr="00743541">
              <w:rPr>
                <w:color w:val="000000"/>
                <w:kern w:val="0"/>
                <w:sz w:val="22"/>
              </w:rPr>
              <w:t>4</w:t>
            </w:r>
            <w:r w:rsidRPr="00743541">
              <w:rPr>
                <w:color w:val="000000"/>
                <w:kern w:val="0"/>
                <w:sz w:val="22"/>
              </w:rPr>
              <w:t>、研究建设更高水平的平安北京的思路举措，包括如何健全扫黑除恶长效机制、打击网络违法犯罪活动、如何健全社会治安防控体系、提升社会治安综合治理效能等。</w:t>
            </w:r>
          </w:p>
          <w:p w14:paraId="1CD49B91" w14:textId="77777777" w:rsidR="00AC6F3B" w:rsidRPr="00743541" w:rsidRDefault="00AC6F3B" w:rsidP="001066AE">
            <w:pPr>
              <w:widowControl/>
              <w:jc w:val="left"/>
              <w:rPr>
                <w:color w:val="000000"/>
                <w:kern w:val="0"/>
                <w:sz w:val="22"/>
              </w:rPr>
            </w:pPr>
            <w:r w:rsidRPr="00743541">
              <w:rPr>
                <w:color w:val="000000"/>
                <w:kern w:val="0"/>
                <w:sz w:val="22"/>
              </w:rPr>
              <w:t>5</w:t>
            </w:r>
            <w:r w:rsidRPr="00743541">
              <w:rPr>
                <w:color w:val="000000"/>
                <w:kern w:val="0"/>
                <w:sz w:val="22"/>
              </w:rPr>
              <w:t>、研究维护生态安全、防控环境风险的思路举措。</w:t>
            </w:r>
          </w:p>
          <w:p w14:paraId="2360C313" w14:textId="77777777" w:rsidR="00AC6F3B" w:rsidRPr="00743541" w:rsidRDefault="00AC6F3B" w:rsidP="001066AE">
            <w:pPr>
              <w:widowControl/>
              <w:jc w:val="left"/>
              <w:rPr>
                <w:color w:val="000000"/>
                <w:kern w:val="0"/>
                <w:sz w:val="22"/>
              </w:rPr>
            </w:pPr>
            <w:r w:rsidRPr="00743541">
              <w:rPr>
                <w:color w:val="000000"/>
                <w:kern w:val="0"/>
                <w:sz w:val="22"/>
              </w:rPr>
              <w:t>6</w:t>
            </w:r>
            <w:r w:rsidRPr="00743541">
              <w:rPr>
                <w:color w:val="000000"/>
                <w:kern w:val="0"/>
                <w:sz w:val="22"/>
              </w:rPr>
              <w:t>、其他需要研究的重点内容。</w:t>
            </w:r>
          </w:p>
          <w:p w14:paraId="5228689F" w14:textId="77777777" w:rsidR="00AC6F3B" w:rsidRPr="00743541" w:rsidRDefault="00AC6F3B" w:rsidP="001066AE">
            <w:pPr>
              <w:widowControl/>
              <w:jc w:val="left"/>
              <w:rPr>
                <w:color w:val="000000"/>
                <w:kern w:val="0"/>
                <w:sz w:val="22"/>
              </w:rPr>
            </w:pPr>
            <w:r w:rsidRPr="00743541">
              <w:rPr>
                <w:color w:val="000000"/>
                <w:kern w:val="0"/>
                <w:sz w:val="22"/>
              </w:rPr>
              <w:t>详见采购需求。</w:t>
            </w:r>
          </w:p>
        </w:tc>
        <w:tc>
          <w:tcPr>
            <w:tcW w:w="1417" w:type="dxa"/>
            <w:vAlign w:val="center"/>
          </w:tcPr>
          <w:p w14:paraId="734288DB" w14:textId="77777777" w:rsidR="00AC6F3B" w:rsidRPr="00743541" w:rsidRDefault="00AC6F3B" w:rsidP="001066AE">
            <w:pPr>
              <w:widowControl/>
              <w:jc w:val="left"/>
              <w:rPr>
                <w:color w:val="000000"/>
                <w:kern w:val="0"/>
                <w:sz w:val="22"/>
              </w:rPr>
            </w:pPr>
            <w:r w:rsidRPr="00743541">
              <w:rPr>
                <w:color w:val="000000"/>
                <w:sz w:val="20"/>
                <w:szCs w:val="20"/>
              </w:rPr>
              <w:t>刘女士</w:t>
            </w:r>
            <w:r w:rsidRPr="00743541">
              <w:rPr>
                <w:color w:val="000000"/>
                <w:sz w:val="20"/>
                <w:szCs w:val="20"/>
              </w:rPr>
              <w:t>010-55590407</w:t>
            </w:r>
          </w:p>
        </w:tc>
      </w:tr>
      <w:tr w:rsidR="00727C03" w:rsidRPr="00743541" w14:paraId="35000BE9" w14:textId="77777777" w:rsidTr="001066AE">
        <w:trPr>
          <w:trHeight w:val="270"/>
        </w:trPr>
        <w:tc>
          <w:tcPr>
            <w:tcW w:w="436" w:type="dxa"/>
            <w:shd w:val="clear" w:color="auto" w:fill="auto"/>
            <w:noWrap/>
            <w:vAlign w:val="center"/>
          </w:tcPr>
          <w:p w14:paraId="056B4B66" w14:textId="6BDD579C" w:rsidR="00727C03" w:rsidRPr="00743541" w:rsidRDefault="00727C03" w:rsidP="001066AE">
            <w:pPr>
              <w:widowControl/>
              <w:jc w:val="center"/>
              <w:rPr>
                <w:color w:val="000000"/>
                <w:kern w:val="0"/>
                <w:sz w:val="22"/>
              </w:rPr>
            </w:pPr>
            <w:r>
              <w:rPr>
                <w:rFonts w:hint="eastAsia"/>
                <w:color w:val="000000"/>
                <w:kern w:val="0"/>
                <w:sz w:val="22"/>
              </w:rPr>
              <w:t>4</w:t>
            </w:r>
            <w:r>
              <w:rPr>
                <w:color w:val="000000"/>
                <w:kern w:val="0"/>
                <w:sz w:val="22"/>
              </w:rPr>
              <w:t>5</w:t>
            </w:r>
          </w:p>
        </w:tc>
        <w:tc>
          <w:tcPr>
            <w:tcW w:w="1124" w:type="dxa"/>
            <w:shd w:val="clear" w:color="auto" w:fill="auto"/>
            <w:vAlign w:val="center"/>
          </w:tcPr>
          <w:p w14:paraId="003832C5" w14:textId="433A49CC" w:rsidR="00727C03" w:rsidRPr="00743541" w:rsidRDefault="00727C03" w:rsidP="001066AE">
            <w:pPr>
              <w:widowControl/>
              <w:jc w:val="center"/>
              <w:rPr>
                <w:color w:val="000000"/>
                <w:kern w:val="0"/>
                <w:sz w:val="22"/>
              </w:rPr>
            </w:pPr>
            <w:r>
              <w:rPr>
                <w:rFonts w:hint="eastAsia"/>
                <w:color w:val="000000"/>
                <w:kern w:val="0"/>
                <w:sz w:val="22"/>
              </w:rPr>
              <w:t>“</w:t>
            </w:r>
            <w:r w:rsidRPr="00727C03">
              <w:rPr>
                <w:rFonts w:hint="eastAsia"/>
                <w:color w:val="000000"/>
                <w:kern w:val="0"/>
                <w:sz w:val="22"/>
              </w:rPr>
              <w:t>十五五</w:t>
            </w:r>
            <w:r>
              <w:rPr>
                <w:rFonts w:hint="eastAsia"/>
                <w:color w:val="000000"/>
                <w:kern w:val="0"/>
                <w:sz w:val="22"/>
              </w:rPr>
              <w:t>”</w:t>
            </w:r>
            <w:r w:rsidRPr="00727C03">
              <w:rPr>
                <w:rFonts w:hint="eastAsia"/>
                <w:color w:val="000000"/>
                <w:kern w:val="0"/>
                <w:sz w:val="22"/>
              </w:rPr>
              <w:t>时期提升韧性城市建设水平研究</w:t>
            </w:r>
          </w:p>
        </w:tc>
        <w:tc>
          <w:tcPr>
            <w:tcW w:w="6521" w:type="dxa"/>
            <w:shd w:val="clear" w:color="auto" w:fill="auto"/>
            <w:noWrap/>
          </w:tcPr>
          <w:p w14:paraId="07005137" w14:textId="175D70E5" w:rsidR="00727C03" w:rsidRPr="00727C03" w:rsidRDefault="00727C03" w:rsidP="001066AE">
            <w:pPr>
              <w:widowControl/>
              <w:jc w:val="left"/>
              <w:rPr>
                <w:color w:val="000000"/>
                <w:kern w:val="0"/>
                <w:sz w:val="22"/>
              </w:rPr>
            </w:pPr>
            <w:r>
              <w:rPr>
                <w:rFonts w:hint="eastAsia"/>
                <w:color w:val="000000"/>
                <w:kern w:val="0"/>
                <w:sz w:val="22"/>
              </w:rPr>
              <w:t>详见采购文件</w:t>
            </w:r>
          </w:p>
        </w:tc>
        <w:tc>
          <w:tcPr>
            <w:tcW w:w="1417" w:type="dxa"/>
            <w:vAlign w:val="center"/>
          </w:tcPr>
          <w:p w14:paraId="32384D73" w14:textId="77777777" w:rsidR="00727C03" w:rsidRPr="00743541" w:rsidRDefault="00727C03" w:rsidP="001066AE">
            <w:pPr>
              <w:widowControl/>
              <w:jc w:val="left"/>
              <w:rPr>
                <w:color w:val="000000"/>
                <w:sz w:val="20"/>
                <w:szCs w:val="20"/>
              </w:rPr>
            </w:pPr>
          </w:p>
        </w:tc>
      </w:tr>
    </w:tbl>
    <w:p w14:paraId="325052AF" w14:textId="77777777" w:rsidR="00AC6F3B" w:rsidRPr="00743541" w:rsidRDefault="00AC6F3B" w:rsidP="00AC6F3B"/>
    <w:p w14:paraId="5E44DD64" w14:textId="77777777" w:rsidR="00CF5191" w:rsidRPr="00AC6F3B" w:rsidRDefault="00CF5191" w:rsidP="00AC6F3B"/>
    <w:sectPr w:rsidR="00CF5191" w:rsidRPr="00AC6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2D0A" w14:textId="77777777" w:rsidR="00331862" w:rsidRDefault="00331862" w:rsidP="00CF5191">
      <w:r>
        <w:separator/>
      </w:r>
    </w:p>
  </w:endnote>
  <w:endnote w:type="continuationSeparator" w:id="0">
    <w:p w14:paraId="19583D60" w14:textId="77777777" w:rsidR="00331862" w:rsidRDefault="00331862" w:rsidP="00C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6722" w14:textId="77777777" w:rsidR="00331862" w:rsidRDefault="00331862" w:rsidP="00CF5191">
      <w:r>
        <w:separator/>
      </w:r>
    </w:p>
  </w:footnote>
  <w:footnote w:type="continuationSeparator" w:id="0">
    <w:p w14:paraId="080A37E8" w14:textId="77777777" w:rsidR="00331862" w:rsidRDefault="00331862" w:rsidP="00CF5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F0"/>
    <w:rsid w:val="000207BD"/>
    <w:rsid w:val="0018152D"/>
    <w:rsid w:val="00286BE9"/>
    <w:rsid w:val="00331862"/>
    <w:rsid w:val="003F6547"/>
    <w:rsid w:val="00431D9C"/>
    <w:rsid w:val="004519BB"/>
    <w:rsid w:val="004968E1"/>
    <w:rsid w:val="004D225F"/>
    <w:rsid w:val="005A32C4"/>
    <w:rsid w:val="005C1D5B"/>
    <w:rsid w:val="005C5AC1"/>
    <w:rsid w:val="005E46CF"/>
    <w:rsid w:val="005F383B"/>
    <w:rsid w:val="006253F6"/>
    <w:rsid w:val="006F7B6F"/>
    <w:rsid w:val="00727C03"/>
    <w:rsid w:val="007B60B2"/>
    <w:rsid w:val="007D35D0"/>
    <w:rsid w:val="007D6FCE"/>
    <w:rsid w:val="008807FE"/>
    <w:rsid w:val="00890D20"/>
    <w:rsid w:val="008B47F0"/>
    <w:rsid w:val="00921F32"/>
    <w:rsid w:val="00932B93"/>
    <w:rsid w:val="00952C5A"/>
    <w:rsid w:val="00963A61"/>
    <w:rsid w:val="009666E5"/>
    <w:rsid w:val="009D6B95"/>
    <w:rsid w:val="00AC6F3B"/>
    <w:rsid w:val="00BB3A32"/>
    <w:rsid w:val="00C56B5F"/>
    <w:rsid w:val="00C65BA0"/>
    <w:rsid w:val="00C7308B"/>
    <w:rsid w:val="00C771AB"/>
    <w:rsid w:val="00C84FBF"/>
    <w:rsid w:val="00CB54F9"/>
    <w:rsid w:val="00CF5191"/>
    <w:rsid w:val="00D53344"/>
    <w:rsid w:val="00E62970"/>
    <w:rsid w:val="00F1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24B9"/>
  <w15:chartTrackingRefBased/>
  <w15:docId w15:val="{B481B5B1-BC80-4485-AECB-1E587CF7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1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1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5191"/>
    <w:rPr>
      <w:sz w:val="18"/>
      <w:szCs w:val="18"/>
    </w:rPr>
  </w:style>
  <w:style w:type="paragraph" w:styleId="a5">
    <w:name w:val="footer"/>
    <w:basedOn w:val="a"/>
    <w:link w:val="a6"/>
    <w:uiPriority w:val="99"/>
    <w:unhideWhenUsed/>
    <w:rsid w:val="00CF51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5191"/>
    <w:rPr>
      <w:sz w:val="18"/>
      <w:szCs w:val="18"/>
    </w:rPr>
  </w:style>
  <w:style w:type="character" w:styleId="a7">
    <w:name w:val="annotation reference"/>
    <w:basedOn w:val="a0"/>
    <w:uiPriority w:val="99"/>
    <w:semiHidden/>
    <w:unhideWhenUsed/>
    <w:rsid w:val="006253F6"/>
    <w:rPr>
      <w:sz w:val="21"/>
      <w:szCs w:val="21"/>
    </w:rPr>
  </w:style>
  <w:style w:type="paragraph" w:styleId="a8">
    <w:name w:val="annotation text"/>
    <w:basedOn w:val="a"/>
    <w:link w:val="a9"/>
    <w:uiPriority w:val="99"/>
    <w:semiHidden/>
    <w:unhideWhenUsed/>
    <w:rsid w:val="006253F6"/>
    <w:pPr>
      <w:jc w:val="left"/>
    </w:pPr>
  </w:style>
  <w:style w:type="character" w:customStyle="1" w:styleId="a9">
    <w:name w:val="批注文字 字符"/>
    <w:basedOn w:val="a0"/>
    <w:link w:val="a8"/>
    <w:uiPriority w:val="99"/>
    <w:semiHidden/>
    <w:rsid w:val="006253F6"/>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6253F6"/>
    <w:rPr>
      <w:b/>
      <w:bCs/>
    </w:rPr>
  </w:style>
  <w:style w:type="character" w:customStyle="1" w:styleId="ab">
    <w:name w:val="批注主题 字符"/>
    <w:basedOn w:val="a9"/>
    <w:link w:val="aa"/>
    <w:uiPriority w:val="99"/>
    <w:semiHidden/>
    <w:rsid w:val="006253F6"/>
    <w:rPr>
      <w:rFonts w:ascii="Times New Roman" w:eastAsia="宋体" w:hAnsi="Times New Roman" w:cs="Times New Roman"/>
      <w:b/>
      <w:bCs/>
      <w:szCs w:val="24"/>
    </w:rPr>
  </w:style>
  <w:style w:type="paragraph" w:styleId="ac">
    <w:name w:val="Balloon Text"/>
    <w:basedOn w:val="a"/>
    <w:link w:val="ad"/>
    <w:uiPriority w:val="99"/>
    <w:semiHidden/>
    <w:unhideWhenUsed/>
    <w:rsid w:val="006253F6"/>
    <w:rPr>
      <w:sz w:val="18"/>
      <w:szCs w:val="18"/>
    </w:rPr>
  </w:style>
  <w:style w:type="character" w:customStyle="1" w:styleId="ad">
    <w:name w:val="批注框文本 字符"/>
    <w:basedOn w:val="a0"/>
    <w:link w:val="ac"/>
    <w:uiPriority w:val="99"/>
    <w:semiHidden/>
    <w:rsid w:val="006253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3194</Words>
  <Characters>18211</Characters>
  <Application>Microsoft Office Word</Application>
  <DocSecurity>0</DocSecurity>
  <Lines>151</Lines>
  <Paragraphs>42</Paragraphs>
  <ScaleCrop>false</ScaleCrop>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赵锦华</dc:creator>
  <cp:keywords/>
  <dc:description/>
  <cp:lastModifiedBy>Lenovo</cp:lastModifiedBy>
  <cp:revision>3</cp:revision>
  <dcterms:created xsi:type="dcterms:W3CDTF">2024-09-19T07:54:00Z</dcterms:created>
  <dcterms:modified xsi:type="dcterms:W3CDTF">2024-09-19T07:54:00Z</dcterms:modified>
</cp:coreProperties>
</file>